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6" w:rsidRDefault="00286226">
      <w:pPr>
        <w:pStyle w:val="a3"/>
        <w:ind w:left="459" w:firstLine="0"/>
        <w:jc w:val="left"/>
        <w:rPr>
          <w:sz w:val="20"/>
        </w:rPr>
      </w:pPr>
    </w:p>
    <w:p w:rsidR="002246DB" w:rsidRPr="00D22E36" w:rsidRDefault="002246DB" w:rsidP="002246DB">
      <w:pPr>
        <w:spacing w:before="67"/>
        <w:ind w:left="5555" w:right="266" w:firstLine="2945"/>
        <w:jc w:val="right"/>
        <w:rPr>
          <w:sz w:val="20"/>
        </w:rPr>
      </w:pPr>
      <w:r w:rsidRPr="00D22E36">
        <w:rPr>
          <w:spacing w:val="-2"/>
          <w:sz w:val="20"/>
        </w:rPr>
        <w:t xml:space="preserve">Приложение </w:t>
      </w:r>
      <w:r w:rsidRPr="00D22E36">
        <w:rPr>
          <w:sz w:val="20"/>
        </w:rPr>
        <w:t>к</w:t>
      </w:r>
      <w:r w:rsidRPr="00D22E36">
        <w:rPr>
          <w:spacing w:val="-12"/>
          <w:sz w:val="20"/>
        </w:rPr>
        <w:t xml:space="preserve"> </w:t>
      </w:r>
      <w:r w:rsidRPr="00D22E36">
        <w:rPr>
          <w:sz w:val="20"/>
        </w:rPr>
        <w:t>адаптированной</w:t>
      </w:r>
      <w:r w:rsidRPr="00D22E36">
        <w:rPr>
          <w:spacing w:val="-11"/>
          <w:sz w:val="20"/>
        </w:rPr>
        <w:t xml:space="preserve"> </w:t>
      </w:r>
      <w:r w:rsidRPr="00D22E36">
        <w:rPr>
          <w:sz w:val="20"/>
        </w:rPr>
        <w:t>образовательной</w:t>
      </w:r>
      <w:r w:rsidRPr="00D22E36">
        <w:rPr>
          <w:spacing w:val="-12"/>
          <w:sz w:val="20"/>
        </w:rPr>
        <w:t xml:space="preserve"> </w:t>
      </w:r>
      <w:r w:rsidRPr="00D22E36">
        <w:rPr>
          <w:sz w:val="20"/>
        </w:rPr>
        <w:t>программе ФГОС начального общего образования</w:t>
      </w:r>
    </w:p>
    <w:p w:rsidR="002246DB" w:rsidRPr="00D22E36" w:rsidRDefault="002246DB" w:rsidP="002246DB">
      <w:pPr>
        <w:spacing w:before="47"/>
        <w:rPr>
          <w:sz w:val="20"/>
          <w:szCs w:val="24"/>
        </w:rPr>
      </w:pPr>
    </w:p>
    <w:p w:rsidR="002246DB" w:rsidRPr="00D22E36" w:rsidRDefault="002246DB" w:rsidP="002246DB">
      <w:pPr>
        <w:ind w:right="47"/>
        <w:rPr>
          <w:sz w:val="24"/>
          <w:szCs w:val="24"/>
        </w:rPr>
      </w:pPr>
      <w:r w:rsidRPr="00D22E36">
        <w:rPr>
          <w:sz w:val="24"/>
          <w:szCs w:val="24"/>
        </w:rPr>
        <w:t xml:space="preserve">                     Муниципальное</w:t>
      </w:r>
      <w:r w:rsidRPr="00D22E36">
        <w:rPr>
          <w:spacing w:val="-9"/>
          <w:sz w:val="24"/>
          <w:szCs w:val="24"/>
        </w:rPr>
        <w:t xml:space="preserve"> казенное </w:t>
      </w:r>
      <w:r w:rsidRPr="00D22E36">
        <w:rPr>
          <w:sz w:val="24"/>
          <w:szCs w:val="24"/>
        </w:rPr>
        <w:t>общеобразовательное</w:t>
      </w:r>
      <w:r w:rsidRPr="00D22E36">
        <w:rPr>
          <w:spacing w:val="-6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>учреждение</w:t>
      </w:r>
    </w:p>
    <w:p w:rsidR="002246DB" w:rsidRPr="00D22E36" w:rsidRDefault="002246DB" w:rsidP="002246DB">
      <w:pPr>
        <w:ind w:right="2336"/>
        <w:rPr>
          <w:sz w:val="24"/>
          <w:szCs w:val="24"/>
        </w:rPr>
      </w:pPr>
      <w:r w:rsidRPr="00D22E36">
        <w:rPr>
          <w:sz w:val="24"/>
          <w:szCs w:val="24"/>
        </w:rPr>
        <w:t xml:space="preserve">                    «</w:t>
      </w:r>
      <w:proofErr w:type="spellStart"/>
      <w:r w:rsidRPr="00D22E36">
        <w:rPr>
          <w:sz w:val="24"/>
          <w:szCs w:val="24"/>
        </w:rPr>
        <w:t>Закомалдинская</w:t>
      </w:r>
      <w:proofErr w:type="spellEnd"/>
      <w:r w:rsidRPr="00D22E36">
        <w:rPr>
          <w:sz w:val="24"/>
          <w:szCs w:val="24"/>
        </w:rPr>
        <w:t xml:space="preserve"> основная</w:t>
      </w:r>
      <w:r w:rsidRPr="00D22E36">
        <w:rPr>
          <w:spacing w:val="67"/>
          <w:sz w:val="24"/>
          <w:szCs w:val="24"/>
        </w:rPr>
        <w:t xml:space="preserve"> </w:t>
      </w:r>
      <w:r w:rsidRPr="00D22E36">
        <w:rPr>
          <w:sz w:val="24"/>
          <w:szCs w:val="24"/>
        </w:rPr>
        <w:t>общеобразовательная</w:t>
      </w:r>
      <w:r w:rsidRPr="00D22E36">
        <w:rPr>
          <w:spacing w:val="70"/>
          <w:sz w:val="24"/>
          <w:szCs w:val="24"/>
        </w:rPr>
        <w:t xml:space="preserve"> </w:t>
      </w:r>
      <w:r w:rsidRPr="00D22E36">
        <w:rPr>
          <w:sz w:val="24"/>
          <w:szCs w:val="24"/>
        </w:rPr>
        <w:t>школа</w:t>
      </w:r>
      <w:r w:rsidRPr="00D22E36">
        <w:rPr>
          <w:spacing w:val="-2"/>
          <w:sz w:val="24"/>
          <w:szCs w:val="24"/>
        </w:rPr>
        <w:t>»</w:t>
      </w:r>
    </w:p>
    <w:p w:rsidR="002246DB" w:rsidRPr="00D22E36" w:rsidRDefault="002246DB" w:rsidP="002246DB">
      <w:pPr>
        <w:rPr>
          <w:sz w:val="20"/>
          <w:szCs w:val="24"/>
        </w:rPr>
      </w:pPr>
    </w:p>
    <w:p w:rsidR="002246DB" w:rsidRPr="00D22E36" w:rsidRDefault="002246DB" w:rsidP="002246DB">
      <w:pPr>
        <w:rPr>
          <w:sz w:val="20"/>
          <w:szCs w:val="24"/>
        </w:rPr>
      </w:pPr>
    </w:p>
    <w:p w:rsidR="002246DB" w:rsidRPr="00D22E36" w:rsidRDefault="002246DB" w:rsidP="002246DB">
      <w:pPr>
        <w:rPr>
          <w:sz w:val="20"/>
          <w:szCs w:val="24"/>
        </w:rPr>
      </w:pPr>
    </w:p>
    <w:p w:rsidR="002246DB" w:rsidRPr="00D22E36" w:rsidRDefault="002246DB" w:rsidP="002246DB">
      <w:pPr>
        <w:spacing w:before="94"/>
        <w:rPr>
          <w:sz w:val="20"/>
          <w:szCs w:val="24"/>
        </w:rPr>
      </w:pPr>
    </w:p>
    <w:p w:rsidR="002246DB" w:rsidRPr="00D22E36" w:rsidRDefault="002246DB" w:rsidP="002246DB">
      <w:pPr>
        <w:rPr>
          <w:sz w:val="20"/>
        </w:rPr>
        <w:sectPr w:rsidR="002246DB" w:rsidRPr="00D22E36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2246DB" w:rsidRPr="00D22E36" w:rsidRDefault="002246DB" w:rsidP="002246DB">
      <w:pPr>
        <w:spacing w:before="90"/>
        <w:ind w:left="896"/>
        <w:rPr>
          <w:sz w:val="24"/>
          <w:szCs w:val="24"/>
        </w:rPr>
      </w:pPr>
      <w:r w:rsidRPr="00D22E36">
        <w:rPr>
          <w:spacing w:val="-2"/>
          <w:sz w:val="24"/>
          <w:szCs w:val="24"/>
        </w:rPr>
        <w:lastRenderedPageBreak/>
        <w:t>Принято</w:t>
      </w:r>
    </w:p>
    <w:p w:rsidR="002246DB" w:rsidRPr="00D22E36" w:rsidRDefault="002246DB" w:rsidP="002246DB">
      <w:pPr>
        <w:ind w:left="896"/>
        <w:rPr>
          <w:sz w:val="24"/>
          <w:szCs w:val="24"/>
        </w:rPr>
      </w:pPr>
      <w:r w:rsidRPr="00D22E36">
        <w:rPr>
          <w:spacing w:val="-2"/>
          <w:sz w:val="24"/>
          <w:szCs w:val="24"/>
        </w:rPr>
        <w:t>на</w:t>
      </w:r>
      <w:r w:rsidRPr="00D22E36">
        <w:rPr>
          <w:spacing w:val="-13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>заседании</w:t>
      </w:r>
      <w:r w:rsidRPr="00D22E36">
        <w:rPr>
          <w:spacing w:val="-13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>педагогического</w:t>
      </w:r>
      <w:r w:rsidRPr="00D22E36">
        <w:rPr>
          <w:spacing w:val="-13"/>
          <w:sz w:val="24"/>
          <w:szCs w:val="24"/>
        </w:rPr>
        <w:t xml:space="preserve"> </w:t>
      </w:r>
      <w:r w:rsidRPr="00D22E36">
        <w:rPr>
          <w:spacing w:val="-2"/>
          <w:sz w:val="24"/>
          <w:szCs w:val="24"/>
        </w:rPr>
        <w:t xml:space="preserve">совета </w:t>
      </w:r>
      <w:r w:rsidRPr="00D22E36">
        <w:rPr>
          <w:sz w:val="24"/>
          <w:szCs w:val="24"/>
        </w:rPr>
        <w:t xml:space="preserve">Протокол № 1 </w:t>
      </w:r>
    </w:p>
    <w:p w:rsidR="002246DB" w:rsidRPr="00D22E36" w:rsidRDefault="002246DB" w:rsidP="002246DB">
      <w:pPr>
        <w:ind w:left="896"/>
        <w:rPr>
          <w:sz w:val="24"/>
          <w:szCs w:val="24"/>
        </w:rPr>
      </w:pPr>
      <w:r w:rsidRPr="00D22E36">
        <w:rPr>
          <w:spacing w:val="-2"/>
          <w:sz w:val="24"/>
          <w:szCs w:val="24"/>
        </w:rPr>
        <w:t xml:space="preserve">От  </w:t>
      </w:r>
      <w:r w:rsidR="00232A10">
        <w:rPr>
          <w:spacing w:val="-2"/>
          <w:sz w:val="24"/>
          <w:szCs w:val="24"/>
        </w:rPr>
        <w:t>30</w:t>
      </w:r>
      <w:r w:rsidRPr="00D22E36">
        <w:rPr>
          <w:spacing w:val="-2"/>
          <w:sz w:val="24"/>
          <w:szCs w:val="24"/>
        </w:rPr>
        <w:t>.08.2024</w:t>
      </w:r>
      <w:r w:rsidRPr="00D22E36">
        <w:rPr>
          <w:spacing w:val="-12"/>
          <w:sz w:val="24"/>
          <w:szCs w:val="24"/>
        </w:rPr>
        <w:t xml:space="preserve"> </w:t>
      </w:r>
      <w:r w:rsidRPr="00D22E36">
        <w:rPr>
          <w:spacing w:val="-5"/>
          <w:sz w:val="24"/>
          <w:szCs w:val="24"/>
        </w:rPr>
        <w:t>г.</w:t>
      </w:r>
    </w:p>
    <w:p w:rsidR="002246DB" w:rsidRPr="00D22E36" w:rsidRDefault="002246DB" w:rsidP="002246DB">
      <w:pPr>
        <w:spacing w:before="90"/>
        <w:ind w:left="896"/>
        <w:rPr>
          <w:sz w:val="24"/>
          <w:szCs w:val="24"/>
        </w:rPr>
      </w:pPr>
      <w:r w:rsidRPr="00D22E36">
        <w:rPr>
          <w:sz w:val="24"/>
          <w:szCs w:val="24"/>
        </w:rPr>
        <w:br w:type="column"/>
      </w:r>
      <w:r w:rsidRPr="00D22E36">
        <w:rPr>
          <w:spacing w:val="-2"/>
          <w:sz w:val="24"/>
          <w:szCs w:val="24"/>
        </w:rPr>
        <w:lastRenderedPageBreak/>
        <w:t>Утверждаю</w:t>
      </w:r>
    </w:p>
    <w:p w:rsidR="002246DB" w:rsidRPr="00D22E36" w:rsidRDefault="002246DB" w:rsidP="002246DB">
      <w:pPr>
        <w:ind w:left="896"/>
        <w:rPr>
          <w:sz w:val="24"/>
          <w:szCs w:val="24"/>
        </w:rPr>
      </w:pPr>
      <w:proofErr w:type="spellStart"/>
      <w:r w:rsidRPr="00D22E36">
        <w:rPr>
          <w:sz w:val="24"/>
          <w:szCs w:val="24"/>
        </w:rPr>
        <w:t>И.о</w:t>
      </w:r>
      <w:proofErr w:type="gramStart"/>
      <w:r w:rsidRPr="00D22E36">
        <w:rPr>
          <w:sz w:val="24"/>
          <w:szCs w:val="24"/>
        </w:rPr>
        <w:t>.д</w:t>
      </w:r>
      <w:proofErr w:type="gramEnd"/>
      <w:r w:rsidRPr="00D22E36">
        <w:rPr>
          <w:sz w:val="24"/>
          <w:szCs w:val="24"/>
        </w:rPr>
        <w:t>иректора</w:t>
      </w:r>
      <w:proofErr w:type="spellEnd"/>
      <w:r w:rsidRPr="00D22E36">
        <w:rPr>
          <w:spacing w:val="13"/>
          <w:sz w:val="24"/>
          <w:szCs w:val="24"/>
        </w:rPr>
        <w:t xml:space="preserve"> </w:t>
      </w:r>
      <w:r w:rsidRPr="00D22E36">
        <w:rPr>
          <w:sz w:val="24"/>
          <w:szCs w:val="24"/>
        </w:rPr>
        <w:t>МКОУ</w:t>
      </w:r>
      <w:r w:rsidRPr="00D22E36">
        <w:rPr>
          <w:spacing w:val="-15"/>
          <w:sz w:val="24"/>
          <w:szCs w:val="24"/>
        </w:rPr>
        <w:t xml:space="preserve"> </w:t>
      </w:r>
      <w:r w:rsidRPr="00D22E36">
        <w:rPr>
          <w:sz w:val="24"/>
          <w:szCs w:val="24"/>
        </w:rPr>
        <w:t>«</w:t>
      </w:r>
      <w:proofErr w:type="spellStart"/>
      <w:r w:rsidRPr="00D22E36">
        <w:rPr>
          <w:sz w:val="24"/>
          <w:szCs w:val="24"/>
        </w:rPr>
        <w:t>Закомалдинская</w:t>
      </w:r>
      <w:proofErr w:type="spellEnd"/>
      <w:r w:rsidRPr="00D22E36">
        <w:rPr>
          <w:sz w:val="24"/>
          <w:szCs w:val="24"/>
        </w:rPr>
        <w:t xml:space="preserve"> ООШ»</w:t>
      </w:r>
    </w:p>
    <w:p w:rsidR="002246DB" w:rsidRPr="00D22E36" w:rsidRDefault="002246DB" w:rsidP="002246DB">
      <w:pPr>
        <w:ind w:left="896"/>
        <w:rPr>
          <w:sz w:val="24"/>
          <w:szCs w:val="24"/>
        </w:rPr>
      </w:pPr>
      <w:r w:rsidRPr="00D22E36">
        <w:rPr>
          <w:sz w:val="24"/>
          <w:szCs w:val="24"/>
        </w:rPr>
        <w:t xml:space="preserve"> Приказ</w:t>
      </w:r>
      <w:r w:rsidRPr="00D22E36">
        <w:rPr>
          <w:spacing w:val="40"/>
          <w:sz w:val="24"/>
          <w:szCs w:val="24"/>
        </w:rPr>
        <w:t xml:space="preserve"> № </w:t>
      </w:r>
      <w:r w:rsidR="00232A10">
        <w:rPr>
          <w:spacing w:val="40"/>
          <w:sz w:val="24"/>
          <w:szCs w:val="24"/>
        </w:rPr>
        <w:t>63</w:t>
      </w:r>
      <w:bookmarkStart w:id="0" w:name="_GoBack"/>
      <w:bookmarkEnd w:id="0"/>
      <w:r w:rsidRPr="00D22E36">
        <w:rPr>
          <w:spacing w:val="40"/>
          <w:sz w:val="24"/>
          <w:szCs w:val="24"/>
        </w:rPr>
        <w:t xml:space="preserve"> </w:t>
      </w:r>
      <w:r w:rsidRPr="00D22E36">
        <w:rPr>
          <w:sz w:val="24"/>
          <w:szCs w:val="24"/>
        </w:rPr>
        <w:t xml:space="preserve">от </w:t>
      </w:r>
      <w:r w:rsidR="00232A10">
        <w:rPr>
          <w:sz w:val="24"/>
          <w:szCs w:val="24"/>
        </w:rPr>
        <w:t>30</w:t>
      </w:r>
      <w:r w:rsidRPr="00D22E36">
        <w:rPr>
          <w:sz w:val="24"/>
          <w:szCs w:val="24"/>
        </w:rPr>
        <w:t xml:space="preserve"> .08.2024 г.</w:t>
      </w:r>
    </w:p>
    <w:p w:rsidR="002246DB" w:rsidRPr="00D22E36" w:rsidRDefault="002246DB" w:rsidP="002246DB">
      <w:pPr>
        <w:tabs>
          <w:tab w:val="left" w:pos="2428"/>
        </w:tabs>
        <w:ind w:left="896"/>
        <w:rPr>
          <w:sz w:val="24"/>
          <w:szCs w:val="24"/>
        </w:rPr>
      </w:pPr>
      <w:r w:rsidRPr="00D22E36">
        <w:rPr>
          <w:sz w:val="24"/>
          <w:szCs w:val="24"/>
          <w:u w:val="single"/>
        </w:rPr>
        <w:tab/>
      </w:r>
      <w:proofErr w:type="spellStart"/>
      <w:r w:rsidRPr="00D22E36">
        <w:rPr>
          <w:spacing w:val="-2"/>
          <w:sz w:val="24"/>
          <w:szCs w:val="24"/>
        </w:rPr>
        <w:t>С.В.Сергеева</w:t>
      </w:r>
      <w:proofErr w:type="spellEnd"/>
    </w:p>
    <w:p w:rsidR="002246DB" w:rsidRPr="00D22E36" w:rsidRDefault="002246DB" w:rsidP="002246DB">
      <w:pPr>
        <w:sectPr w:rsidR="002246DB" w:rsidRPr="00D22E36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4667" w:space="722"/>
            <w:col w:w="4461"/>
          </w:cols>
        </w:sectPr>
      </w:pPr>
    </w:p>
    <w:p w:rsidR="002246DB" w:rsidRPr="00D22E36" w:rsidRDefault="002246DB" w:rsidP="002246DB">
      <w:pPr>
        <w:rPr>
          <w:sz w:val="20"/>
          <w:szCs w:val="24"/>
        </w:rPr>
      </w:pPr>
    </w:p>
    <w:p w:rsidR="002246DB" w:rsidRPr="00D22E36" w:rsidRDefault="002246DB" w:rsidP="002246DB">
      <w:pPr>
        <w:spacing w:before="94"/>
        <w:rPr>
          <w:sz w:val="20"/>
          <w:szCs w:val="24"/>
        </w:rPr>
      </w:pPr>
    </w:p>
    <w:p w:rsidR="002246DB" w:rsidRDefault="002246DB" w:rsidP="002246DB">
      <w:pPr>
        <w:rPr>
          <w:sz w:val="20"/>
        </w:rPr>
      </w:pPr>
    </w:p>
    <w:p w:rsidR="002246DB" w:rsidRPr="00D22E36" w:rsidRDefault="002246DB" w:rsidP="002246DB">
      <w:pPr>
        <w:rPr>
          <w:sz w:val="20"/>
        </w:rPr>
      </w:pPr>
    </w:p>
    <w:p w:rsidR="002246DB" w:rsidRPr="00D22E36" w:rsidRDefault="002246DB" w:rsidP="002246DB">
      <w:pPr>
        <w:rPr>
          <w:sz w:val="20"/>
        </w:rPr>
      </w:pPr>
    </w:p>
    <w:p w:rsidR="002246DB" w:rsidRPr="00D22E36" w:rsidRDefault="002246DB" w:rsidP="002246DB">
      <w:pPr>
        <w:rPr>
          <w:sz w:val="20"/>
        </w:rPr>
      </w:pPr>
    </w:p>
    <w:p w:rsidR="002246DB" w:rsidRPr="00D22E36" w:rsidRDefault="002246DB" w:rsidP="002246DB">
      <w:pPr>
        <w:rPr>
          <w:sz w:val="20"/>
        </w:rPr>
      </w:pPr>
    </w:p>
    <w:p w:rsidR="00286226" w:rsidRDefault="00286226">
      <w:pPr>
        <w:pStyle w:val="a3"/>
        <w:ind w:left="0" w:firstLine="0"/>
        <w:jc w:val="left"/>
        <w:rPr>
          <w:sz w:val="20"/>
        </w:rPr>
      </w:pPr>
    </w:p>
    <w:p w:rsidR="00286226" w:rsidRDefault="00286226">
      <w:pPr>
        <w:pStyle w:val="a3"/>
        <w:ind w:left="0" w:firstLine="0"/>
        <w:jc w:val="left"/>
        <w:rPr>
          <w:sz w:val="20"/>
        </w:rPr>
      </w:pPr>
    </w:p>
    <w:p w:rsidR="00286226" w:rsidRDefault="00286226">
      <w:pPr>
        <w:pStyle w:val="a3"/>
        <w:ind w:left="0" w:firstLine="0"/>
        <w:jc w:val="left"/>
        <w:rPr>
          <w:sz w:val="20"/>
        </w:rPr>
      </w:pPr>
    </w:p>
    <w:p w:rsidR="00286226" w:rsidRDefault="00286226">
      <w:pPr>
        <w:pStyle w:val="a3"/>
        <w:ind w:left="0" w:firstLine="0"/>
        <w:jc w:val="left"/>
        <w:rPr>
          <w:sz w:val="20"/>
        </w:rPr>
      </w:pPr>
    </w:p>
    <w:p w:rsidR="00286226" w:rsidRDefault="00286226">
      <w:pPr>
        <w:pStyle w:val="a3"/>
        <w:ind w:left="0" w:firstLine="0"/>
        <w:jc w:val="left"/>
        <w:rPr>
          <w:sz w:val="20"/>
        </w:rPr>
      </w:pPr>
    </w:p>
    <w:p w:rsidR="00286226" w:rsidRDefault="00286226">
      <w:pPr>
        <w:pStyle w:val="a3"/>
        <w:spacing w:before="2"/>
        <w:ind w:left="0" w:firstLine="0"/>
        <w:jc w:val="left"/>
        <w:rPr>
          <w:sz w:val="21"/>
        </w:rPr>
      </w:pPr>
    </w:p>
    <w:p w:rsidR="00286226" w:rsidRDefault="00BA53B8">
      <w:pPr>
        <w:pStyle w:val="a4"/>
      </w:pPr>
      <w:r>
        <w:t>Учебный 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2246DB" w:rsidRDefault="00BA53B8" w:rsidP="002246DB">
      <w:pPr>
        <w:spacing w:line="242" w:lineRule="auto"/>
        <w:ind w:left="513" w:right="856" w:hanging="3"/>
        <w:jc w:val="center"/>
        <w:rPr>
          <w:b/>
          <w:sz w:val="28"/>
        </w:rPr>
      </w:pPr>
      <w:r>
        <w:rPr>
          <w:b/>
          <w:sz w:val="28"/>
        </w:rPr>
        <w:t>для детей с задержкой психического развития (вариант 7)</w:t>
      </w:r>
      <w:r>
        <w:rPr>
          <w:b/>
          <w:spacing w:val="1"/>
          <w:sz w:val="28"/>
        </w:rPr>
        <w:t xml:space="preserve"> </w:t>
      </w:r>
    </w:p>
    <w:p w:rsidR="00286226" w:rsidRPr="002246DB" w:rsidRDefault="00BA53B8">
      <w:pPr>
        <w:ind w:left="1570" w:right="1914"/>
        <w:jc w:val="center"/>
        <w:rPr>
          <w:b/>
          <w:sz w:val="36"/>
          <w:szCs w:val="36"/>
        </w:rPr>
      </w:pPr>
      <w:r w:rsidRPr="002246DB">
        <w:rPr>
          <w:b/>
          <w:sz w:val="36"/>
          <w:szCs w:val="36"/>
        </w:rPr>
        <w:t>на 2024-2025</w:t>
      </w:r>
      <w:r w:rsidRPr="002246DB">
        <w:rPr>
          <w:b/>
          <w:spacing w:val="1"/>
          <w:sz w:val="36"/>
          <w:szCs w:val="36"/>
        </w:rPr>
        <w:t xml:space="preserve"> </w:t>
      </w:r>
      <w:r w:rsidRPr="002246DB">
        <w:rPr>
          <w:b/>
          <w:sz w:val="36"/>
          <w:szCs w:val="36"/>
        </w:rPr>
        <w:t>учебный</w:t>
      </w:r>
      <w:r w:rsidRPr="002246DB">
        <w:rPr>
          <w:b/>
          <w:spacing w:val="-1"/>
          <w:sz w:val="36"/>
          <w:szCs w:val="36"/>
        </w:rPr>
        <w:t xml:space="preserve"> </w:t>
      </w:r>
      <w:r w:rsidRPr="002246DB">
        <w:rPr>
          <w:b/>
          <w:sz w:val="36"/>
          <w:szCs w:val="36"/>
        </w:rPr>
        <w:t>год</w:t>
      </w:r>
    </w:p>
    <w:p w:rsidR="00286226" w:rsidRDefault="00286226">
      <w:pPr>
        <w:pStyle w:val="a3"/>
        <w:ind w:left="0" w:firstLine="0"/>
        <w:jc w:val="left"/>
        <w:rPr>
          <w:b/>
          <w:sz w:val="30"/>
        </w:rPr>
      </w:pPr>
    </w:p>
    <w:p w:rsidR="00286226" w:rsidRDefault="00286226">
      <w:pPr>
        <w:pStyle w:val="a3"/>
        <w:spacing w:before="7"/>
        <w:ind w:left="0" w:firstLine="0"/>
        <w:jc w:val="left"/>
        <w:rPr>
          <w:b/>
        </w:rPr>
      </w:pPr>
    </w:p>
    <w:p w:rsidR="00286226" w:rsidRDefault="00286226">
      <w:pPr>
        <w:pStyle w:val="a3"/>
        <w:ind w:right="505" w:firstLine="0"/>
        <w:jc w:val="left"/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spacing w:before="1"/>
        <w:ind w:left="0" w:firstLine="0"/>
        <w:jc w:val="left"/>
        <w:rPr>
          <w:sz w:val="22"/>
        </w:rPr>
      </w:pPr>
    </w:p>
    <w:p w:rsidR="00286226" w:rsidRDefault="00BA53B8">
      <w:pPr>
        <w:pStyle w:val="a3"/>
        <w:spacing w:before="1"/>
        <w:ind w:left="1570" w:right="1913" w:firstLine="0"/>
        <w:jc w:val="center"/>
      </w:pPr>
      <w:r>
        <w:t>2024</w:t>
      </w:r>
    </w:p>
    <w:p w:rsidR="00286226" w:rsidRDefault="00286226">
      <w:pPr>
        <w:jc w:val="center"/>
        <w:sectPr w:rsidR="00286226">
          <w:type w:val="continuous"/>
          <w:pgSz w:w="11910" w:h="16840"/>
          <w:pgMar w:top="780" w:right="380" w:bottom="280" w:left="1580" w:header="720" w:footer="720" w:gutter="0"/>
          <w:cols w:space="720"/>
        </w:sectPr>
      </w:pPr>
    </w:p>
    <w:p w:rsidR="00286226" w:rsidRDefault="00BA53B8">
      <w:pPr>
        <w:pStyle w:val="1"/>
        <w:spacing w:before="76"/>
        <w:ind w:left="2214"/>
      </w:pPr>
      <w:r>
        <w:lastRenderedPageBreak/>
        <w:t>Нормативно-правовая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286226" w:rsidRDefault="00BA53B8">
      <w:pPr>
        <w:pStyle w:val="a3"/>
        <w:ind w:right="468"/>
      </w:pPr>
      <w:r>
        <w:t>Учебный</w:t>
      </w:r>
      <w:r>
        <w:rPr>
          <w:spacing w:val="1"/>
        </w:rPr>
        <w:t xml:space="preserve"> </w:t>
      </w:r>
      <w:r>
        <w:t>план</w:t>
      </w:r>
      <w:r w:rsidR="002246DB">
        <w:t xml:space="preserve"> МКОУ «</w:t>
      </w:r>
      <w:proofErr w:type="spellStart"/>
      <w:r w:rsidR="002246DB">
        <w:t>Закомалдинская</w:t>
      </w:r>
      <w:proofErr w:type="spellEnd"/>
      <w:r w:rsidR="002246DB">
        <w:t xml:space="preserve"> ООШ»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190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3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9"/>
          <w:sz w:val="24"/>
        </w:rPr>
        <w:t xml:space="preserve"> </w:t>
      </w:r>
      <w:r>
        <w:rPr>
          <w:sz w:val="24"/>
        </w:rPr>
        <w:t>2012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78"/>
          <w:sz w:val="24"/>
        </w:rPr>
        <w:t xml:space="preserve"> </w:t>
      </w:r>
      <w:r>
        <w:rPr>
          <w:sz w:val="24"/>
        </w:rPr>
        <w:t>273-ФЗ</w:t>
      </w:r>
    </w:p>
    <w:p w:rsidR="00286226" w:rsidRDefault="00BA53B8">
      <w:pPr>
        <w:pStyle w:val="a3"/>
        <w:ind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25.12.2023</w:t>
      </w:r>
      <w:r>
        <w:rPr>
          <w:spacing w:val="-2"/>
        </w:rPr>
        <w:t xml:space="preserve"> </w:t>
      </w:r>
      <w:r>
        <w:t>г.;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190"/>
        </w:tabs>
        <w:ind w:left="122" w:right="467" w:firstLine="707"/>
        <w:jc w:val="both"/>
        <w:rPr>
          <w:sz w:val="24"/>
        </w:rPr>
      </w:pPr>
      <w:r>
        <w:rPr>
          <w:sz w:val="24"/>
        </w:rPr>
        <w:t>Закон Свердловской области от 15 июля 2013 г. № 78-ОЗ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области"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25.09.2017;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334"/>
        </w:tabs>
        <w:ind w:left="122" w:right="467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59"/>
          <w:sz w:val="24"/>
        </w:rPr>
        <w:t xml:space="preserve"> </w:t>
      </w:r>
      <w:r>
        <w:rPr>
          <w:sz w:val="24"/>
        </w:rPr>
        <w:t>от 03.08.2023 г.)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190"/>
          <w:tab w:val="left" w:pos="3202"/>
          <w:tab w:val="left" w:pos="5275"/>
          <w:tab w:val="left" w:pos="8177"/>
        </w:tabs>
        <w:ind w:left="122" w:right="462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СП</w:t>
      </w:r>
      <w:r>
        <w:rPr>
          <w:sz w:val="24"/>
        </w:rPr>
        <w:tab/>
        <w:t>2.4.3648-20</w:t>
      </w:r>
      <w:r>
        <w:rPr>
          <w:sz w:val="24"/>
        </w:rPr>
        <w:tab/>
      </w:r>
      <w:r>
        <w:rPr>
          <w:spacing w:val="-1"/>
          <w:sz w:val="24"/>
        </w:rPr>
        <w:t>«Санитарн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молодежи».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538"/>
        </w:tabs>
        <w:ind w:left="122" w:right="464" w:firstLine="707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399"/>
        </w:tabs>
        <w:ind w:left="122" w:right="472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255"/>
        </w:tabs>
        <w:ind w:left="122" w:right="467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1025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адаптированной образовательной программы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здоровья".</w:t>
      </w:r>
    </w:p>
    <w:p w:rsidR="00286226" w:rsidRDefault="00BA53B8">
      <w:pPr>
        <w:pStyle w:val="a5"/>
        <w:numPr>
          <w:ilvl w:val="0"/>
          <w:numId w:val="2"/>
        </w:numPr>
        <w:tabs>
          <w:tab w:val="left" w:pos="1334"/>
        </w:tabs>
        <w:ind w:left="122" w:right="474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01.02.2024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«"О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программ",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01.09.2024 г.</w:t>
      </w:r>
    </w:p>
    <w:p w:rsidR="00286226" w:rsidRDefault="00286226">
      <w:pPr>
        <w:pStyle w:val="a3"/>
        <w:spacing w:before="5"/>
        <w:ind w:left="0" w:firstLine="0"/>
        <w:jc w:val="left"/>
      </w:pPr>
    </w:p>
    <w:p w:rsidR="00286226" w:rsidRDefault="00BA53B8">
      <w:pPr>
        <w:pStyle w:val="1"/>
        <w:ind w:left="384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86226" w:rsidRDefault="00BA53B8">
      <w:pPr>
        <w:pStyle w:val="a3"/>
        <w:ind w:right="46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требований ФГОС ООО, определяет общие рамки отбора учебного материала,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86226" w:rsidRDefault="00BA53B8">
      <w:pPr>
        <w:pStyle w:val="a3"/>
        <w:ind w:left="830" w:firstLine="0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286226" w:rsidRDefault="00BA53B8">
      <w:pPr>
        <w:pStyle w:val="a3"/>
        <w:ind w:left="830" w:firstLine="0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286226" w:rsidRDefault="00BA53B8">
      <w:pPr>
        <w:pStyle w:val="a3"/>
        <w:ind w:right="476"/>
      </w:pPr>
      <w:r>
        <w:t>определяет</w:t>
      </w:r>
      <w:r>
        <w:rPr>
          <w:spacing w:val="1"/>
        </w:rPr>
        <w:t xml:space="preserve"> </w:t>
      </w:r>
      <w:r>
        <w:t>(регламентирует)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286226" w:rsidRDefault="00BA53B8">
      <w:pPr>
        <w:pStyle w:val="a3"/>
        <w:ind w:left="830" w:firstLine="0"/>
      </w:pP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286226" w:rsidRDefault="00BA53B8">
      <w:pPr>
        <w:pStyle w:val="a3"/>
        <w:ind w:right="46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 языков народов Российской Федерации, в том числе русского языка как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2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2"/>
        </w:rPr>
        <w:t xml:space="preserve"> </w:t>
      </w:r>
      <w:r>
        <w:t>образования,</w:t>
      </w:r>
    </w:p>
    <w:p w:rsidR="00286226" w:rsidRDefault="00286226">
      <w:pPr>
        <w:sectPr w:rsidR="00286226">
          <w:footerReference w:type="default" r:id="rId8"/>
          <w:pgSz w:w="11910" w:h="16840"/>
          <w:pgMar w:top="1020" w:right="380" w:bottom="1240" w:left="1580" w:header="0" w:footer="1056" w:gutter="0"/>
          <w:pgNumType w:start="2"/>
          <w:cols w:space="720"/>
        </w:sectPr>
      </w:pPr>
    </w:p>
    <w:p w:rsidR="00286226" w:rsidRDefault="00BA53B8">
      <w:pPr>
        <w:pStyle w:val="a3"/>
        <w:spacing w:before="60"/>
        <w:ind w:right="473" w:firstLine="0"/>
      </w:pPr>
      <w:r>
        <w:lastRenderedPageBreak/>
        <w:t>предоставляет возможность обучения на государственных языках республик Российской</w:t>
      </w:r>
      <w:r>
        <w:rPr>
          <w:spacing w:val="1"/>
        </w:rPr>
        <w:t xml:space="preserve"> </w:t>
      </w:r>
      <w:r>
        <w:t>Федерации и родном языке из числа языков народов Российской Федерации, возможность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изучения, 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устанавливает количество</w:t>
      </w:r>
      <w:r>
        <w:rPr>
          <w:spacing w:val="-2"/>
        </w:rPr>
        <w:t xml:space="preserve"> </w:t>
      </w:r>
      <w:r>
        <w:t>занятий.</w:t>
      </w:r>
    </w:p>
    <w:p w:rsidR="00286226" w:rsidRDefault="00BA53B8">
      <w:pPr>
        <w:pStyle w:val="a3"/>
        <w:ind w:right="465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реализуется через возможность </w:t>
      </w:r>
      <w:proofErr w:type="gramStart"/>
      <w:r>
        <w:t>формирования программ основного общего</w:t>
      </w:r>
      <w:r>
        <w:rPr>
          <w:spacing w:val="1"/>
        </w:rPr>
        <w:t xml:space="preserve"> </w:t>
      </w:r>
      <w:r>
        <w:t>образования различного уровня сложности</w:t>
      </w:r>
      <w:proofErr w:type="gramEnd"/>
      <w:r>
        <w:t xml:space="preserve">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286226" w:rsidRDefault="00BA53B8">
      <w:pPr>
        <w:pStyle w:val="a3"/>
        <w:ind w:right="475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286226" w:rsidRDefault="00BA53B8">
      <w:pPr>
        <w:pStyle w:val="a3"/>
        <w:ind w:right="46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образовательной организации, реализующей образовательную программу</w:t>
      </w:r>
      <w:r>
        <w:rPr>
          <w:spacing w:val="1"/>
        </w:rPr>
        <w:t xml:space="preserve"> </w:t>
      </w:r>
      <w:r>
        <w:t>основного общего образования,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286226" w:rsidRDefault="00BA53B8">
      <w:pPr>
        <w:pStyle w:val="a3"/>
        <w:ind w:right="467"/>
      </w:pPr>
      <w:proofErr w:type="gramStart"/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  <w:proofErr w:type="gramEnd"/>
    </w:p>
    <w:p w:rsidR="00286226" w:rsidRDefault="00BA53B8">
      <w:pPr>
        <w:pStyle w:val="a3"/>
        <w:spacing w:before="1"/>
        <w:ind w:left="830" w:right="476" w:firstLine="0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16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часов,</w:t>
      </w:r>
      <w:r>
        <w:rPr>
          <w:spacing w:val="14"/>
        </w:rPr>
        <w:t xml:space="preserve"> </w:t>
      </w:r>
      <w:r>
        <w:t>предусмотренных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учебных</w:t>
      </w:r>
    </w:p>
    <w:p w:rsidR="00286226" w:rsidRDefault="00BA53B8">
      <w:pPr>
        <w:pStyle w:val="a3"/>
        <w:ind w:firstLine="0"/>
      </w:pPr>
      <w:r>
        <w:t>предметов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уровне;</w:t>
      </w:r>
    </w:p>
    <w:p w:rsidR="00286226" w:rsidRDefault="00BA53B8">
      <w:pPr>
        <w:pStyle w:val="a3"/>
        <w:ind w:right="475"/>
      </w:pPr>
      <w:r>
        <w:t>введение специально разработанных учебных курсов, обеспечивающих интересы и</w:t>
      </w:r>
      <w:r>
        <w:rPr>
          <w:spacing w:val="1"/>
        </w:rPr>
        <w:t xml:space="preserve"> </w:t>
      </w:r>
      <w:r>
        <w:t>потребности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286226" w:rsidRDefault="00BA53B8">
      <w:pPr>
        <w:pStyle w:val="a3"/>
        <w:ind w:right="473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86226" w:rsidRDefault="00BA53B8">
      <w:pPr>
        <w:pStyle w:val="a3"/>
        <w:ind w:right="466"/>
      </w:pP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</w:p>
    <w:p w:rsidR="00286226" w:rsidRDefault="00BA53B8">
      <w:pPr>
        <w:pStyle w:val="a3"/>
        <w:spacing w:before="1"/>
        <w:ind w:right="466"/>
      </w:pPr>
      <w:r>
        <w:t>Образовательная организация самостоятельно определяет режим работы (5-дневная</w:t>
      </w:r>
      <w:r>
        <w:rPr>
          <w:spacing w:val="-5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Федерации.</w:t>
      </w:r>
    </w:p>
    <w:p w:rsidR="00286226" w:rsidRDefault="00BA53B8">
      <w:pPr>
        <w:pStyle w:val="a3"/>
        <w:ind w:right="467"/>
      </w:pPr>
      <w:r>
        <w:t>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-57"/>
        </w:rPr>
        <w:t xml:space="preserve"> </w:t>
      </w:r>
      <w:r>
        <w:t>академических часов и более 5848 академических часов. Максимальное число часов в</w:t>
      </w:r>
      <w:r>
        <w:rPr>
          <w:spacing w:val="1"/>
        </w:rPr>
        <w:t xml:space="preserve"> </w:t>
      </w:r>
      <w:r>
        <w:t>неделю в 5, 6 и 7 классах при 5-дневной учебной неделе и 34 учебных неделях составляет</w:t>
      </w:r>
      <w:r>
        <w:rPr>
          <w:spacing w:val="1"/>
        </w:rPr>
        <w:t xml:space="preserve"> </w:t>
      </w:r>
      <w:r>
        <w:t>29,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32</w:t>
      </w:r>
      <w:r>
        <w:rPr>
          <w:spacing w:val="40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соответственно.</w:t>
      </w:r>
      <w:r>
        <w:rPr>
          <w:spacing w:val="40"/>
        </w:rPr>
        <w:t xml:space="preserve"> </w:t>
      </w:r>
      <w:r>
        <w:t>Максимальное</w:t>
      </w:r>
      <w:r>
        <w:rPr>
          <w:spacing w:val="41"/>
        </w:rPr>
        <w:t xml:space="preserve"> </w:t>
      </w:r>
      <w:r>
        <w:t>число</w:t>
      </w:r>
      <w:r>
        <w:rPr>
          <w:spacing w:val="41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классах</w:t>
      </w:r>
    </w:p>
    <w:p w:rsidR="00286226" w:rsidRDefault="00BA53B8">
      <w:pPr>
        <w:pStyle w:val="a3"/>
        <w:ind w:firstLine="0"/>
      </w:pPr>
      <w:r>
        <w:t>составляет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часа.</w:t>
      </w:r>
    </w:p>
    <w:p w:rsidR="00286226" w:rsidRDefault="00BA53B8">
      <w:pPr>
        <w:pStyle w:val="a3"/>
        <w:ind w:right="477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286226" w:rsidRDefault="00BA53B8">
      <w:pPr>
        <w:pStyle w:val="a3"/>
        <w:ind w:right="467"/>
      </w:pPr>
      <w:r>
        <w:t>Продолжительность урока на уровне основного общего образования составляет 40</w:t>
      </w:r>
      <w:r>
        <w:rPr>
          <w:spacing w:val="1"/>
        </w:rPr>
        <w:t xml:space="preserve"> </w:t>
      </w:r>
      <w:r>
        <w:t>минут. Для классов, в которых обучаются дети с ОВЗ,</w:t>
      </w:r>
      <w:r>
        <w:rPr>
          <w:spacing w:val="1"/>
        </w:rPr>
        <w:t xml:space="preserve"> </w:t>
      </w:r>
      <w:r>
        <w:t>- 40 минут. Во время 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286226" w:rsidRDefault="00BA53B8">
      <w:pPr>
        <w:pStyle w:val="a3"/>
        <w:spacing w:before="1"/>
        <w:ind w:right="464"/>
      </w:pPr>
      <w:r>
        <w:t>Расписание занятий составляется с учетом различных форм организации занятий,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разного возраста.</w:t>
      </w:r>
    </w:p>
    <w:p w:rsidR="00286226" w:rsidRDefault="00BA53B8">
      <w:pPr>
        <w:pStyle w:val="a3"/>
        <w:ind w:right="464" w:firstLine="76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администрация.</w:t>
      </w:r>
    </w:p>
    <w:p w:rsidR="00286226" w:rsidRDefault="00286226">
      <w:pPr>
        <w:sectPr w:rsidR="00286226">
          <w:pgSz w:w="11910" w:h="16840"/>
          <w:pgMar w:top="480" w:right="380" w:bottom="1240" w:left="1580" w:header="0" w:footer="1056" w:gutter="0"/>
          <w:cols w:space="720"/>
        </w:sectPr>
      </w:pPr>
    </w:p>
    <w:p w:rsidR="00286226" w:rsidRDefault="00BA53B8">
      <w:pPr>
        <w:pStyle w:val="a3"/>
        <w:spacing w:before="60"/>
        <w:ind w:right="466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родного языка.</w:t>
      </w:r>
    </w:p>
    <w:p w:rsidR="00286226" w:rsidRDefault="00286226">
      <w:pPr>
        <w:pStyle w:val="a3"/>
        <w:spacing w:before="5"/>
        <w:ind w:left="0" w:firstLine="0"/>
        <w:jc w:val="left"/>
      </w:pPr>
    </w:p>
    <w:p w:rsidR="00286226" w:rsidRDefault="00BA53B8">
      <w:pPr>
        <w:pStyle w:val="1"/>
      </w:pPr>
      <w:r>
        <w:t>Характеристика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286226" w:rsidRDefault="00BA53B8">
      <w:pPr>
        <w:pStyle w:val="a3"/>
        <w:ind w:right="476"/>
      </w:pPr>
      <w:r>
        <w:t>В учебный план входят следующие обязательные предметные области и учебные</w:t>
      </w:r>
      <w:r>
        <w:rPr>
          <w:spacing w:val="1"/>
        </w:rPr>
        <w:t xml:space="preserve"> </w:t>
      </w:r>
      <w:r>
        <w:t>предметы:</w:t>
      </w:r>
    </w:p>
    <w:p w:rsidR="00286226" w:rsidRDefault="00BA53B8">
      <w:pPr>
        <w:ind w:left="122" w:right="468" w:firstLine="707"/>
        <w:jc w:val="both"/>
        <w:rPr>
          <w:sz w:val="24"/>
        </w:rPr>
      </w:pPr>
      <w:r>
        <w:rPr>
          <w:b/>
          <w:sz w:val="24"/>
        </w:rPr>
        <w:t xml:space="preserve">Предметная область «Русский язык и литература» </w:t>
      </w:r>
      <w:r>
        <w:rPr>
          <w:sz w:val="24"/>
        </w:rPr>
        <w:t>является обязательным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предмета: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 w:rsidR="002246DB">
        <w:rPr>
          <w:sz w:val="24"/>
        </w:rPr>
        <w:t>а</w:t>
      </w:r>
      <w:r>
        <w:rPr>
          <w:sz w:val="24"/>
        </w:rPr>
        <w:t>.</w:t>
      </w:r>
    </w:p>
    <w:p w:rsidR="00286226" w:rsidRDefault="00BA53B8">
      <w:pPr>
        <w:ind w:left="83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</w:t>
      </w:r>
    </w:p>
    <w:p w:rsidR="00286226" w:rsidRDefault="00BA53B8">
      <w:pPr>
        <w:pStyle w:val="a3"/>
        <w:ind w:right="473"/>
      </w:pPr>
      <w:r>
        <w:t>Обучение русскому языку в школе направлено на совершенствование нравственной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286226" w:rsidRDefault="00BA53B8">
      <w:pPr>
        <w:pStyle w:val="a3"/>
        <w:ind w:right="47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 использовать информацию текстов разных форматов, оценивать её, размышлять о</w:t>
      </w:r>
      <w:r>
        <w:rPr>
          <w:spacing w:val="1"/>
        </w:rPr>
        <w:t xml:space="preserve"> </w:t>
      </w:r>
      <w:r>
        <w:t>ней, чтобы 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286226" w:rsidRDefault="00BA53B8">
      <w:pPr>
        <w:pStyle w:val="a3"/>
        <w:ind w:right="466"/>
      </w:pPr>
      <w:r>
        <w:t>Учебным планом на изучение русского языка в 5 классе отводится</w:t>
      </w:r>
      <w:r>
        <w:rPr>
          <w:spacing w:val="60"/>
        </w:rPr>
        <w:t xml:space="preserve"> </w:t>
      </w:r>
      <w:r>
        <w:t>- 170 ч. (5 часов</w:t>
      </w:r>
      <w:r>
        <w:rPr>
          <w:spacing w:val="-57"/>
        </w:rPr>
        <w:t xml:space="preserve"> </w:t>
      </w:r>
      <w:r>
        <w:t>в неделю), 6 классе отводится 204ч. (6 часов в неделю), 7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8,9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102 часов</w:t>
      </w:r>
      <w:r>
        <w:rPr>
          <w:spacing w:val="2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Литература</w:t>
      </w:r>
    </w:p>
    <w:p w:rsidR="00286226" w:rsidRDefault="00BA53B8">
      <w:pPr>
        <w:pStyle w:val="a3"/>
        <w:ind w:right="46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духовного облика и нравственных</w:t>
      </w:r>
      <w:r>
        <w:rPr>
          <w:spacing w:val="60"/>
        </w:rPr>
        <w:t xml:space="preserve"> </w:t>
      </w:r>
      <w:r>
        <w:t>ориентиров молодого поколения,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286226" w:rsidRDefault="00BA53B8">
      <w:pPr>
        <w:pStyle w:val="a3"/>
        <w:ind w:right="467"/>
      </w:pPr>
      <w:r>
        <w:t>В 5,6 классах на изучение предмета отводится 102 часа (3 часа в неделю), 7-8</w:t>
      </w:r>
      <w:r>
        <w:rPr>
          <w:spacing w:val="1"/>
        </w:rPr>
        <w:t xml:space="preserve"> </w:t>
      </w:r>
      <w:r>
        <w:t>классах на изучение предмета отводится 68 часов (2 часа в неделю), в 9 классе – 102 часа</w:t>
      </w:r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86226" w:rsidRDefault="00BA53B8">
      <w:pPr>
        <w:ind w:left="122" w:right="467" w:firstLine="707"/>
        <w:jc w:val="both"/>
        <w:rPr>
          <w:sz w:val="24"/>
        </w:rPr>
      </w:pPr>
      <w:r>
        <w:rPr>
          <w:b/>
          <w:sz w:val="24"/>
        </w:rPr>
        <w:t xml:space="preserve">Предметная область «Иностранный язык» </w:t>
      </w:r>
      <w:r>
        <w:rPr>
          <w:sz w:val="24"/>
        </w:rPr>
        <w:t>в основной школе включает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предмет: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 (английский).</w:t>
      </w:r>
    </w:p>
    <w:p w:rsidR="00286226" w:rsidRDefault="00BA53B8">
      <w:pPr>
        <w:ind w:left="830"/>
        <w:jc w:val="both"/>
        <w:rPr>
          <w:i/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(английский)</w:t>
      </w:r>
    </w:p>
    <w:p w:rsidR="00286226" w:rsidRDefault="00BA53B8">
      <w:pPr>
        <w:pStyle w:val="a3"/>
        <w:ind w:right="464"/>
      </w:pPr>
      <w:r>
        <w:t>Предмету «Иностранный язык (английский)» принадлежит важное место в системе</w:t>
      </w:r>
      <w:r>
        <w:rPr>
          <w:spacing w:val="1"/>
        </w:rPr>
        <w:t xml:space="preserve"> </w:t>
      </w:r>
      <w:r>
        <w:t>общего образования и воспитания современного школьника в</w:t>
      </w:r>
      <w:r>
        <w:rPr>
          <w:spacing w:val="60"/>
        </w:rPr>
        <w:t xml:space="preserve"> </w:t>
      </w:r>
      <w:r>
        <w:t>условиях 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 и межкультурного взаимодействия, способствует их общему речевому</w:t>
      </w:r>
      <w:r>
        <w:rPr>
          <w:spacing w:val="1"/>
        </w:rPr>
        <w:t xml:space="preserve"> </w:t>
      </w:r>
      <w:r>
        <w:t>развитию, воспитанию гражданской идентичности, расширению кругозора, воспитанию</w:t>
      </w:r>
      <w:r>
        <w:rPr>
          <w:spacing w:val="1"/>
        </w:rPr>
        <w:t xml:space="preserve"> </w:t>
      </w:r>
      <w:r>
        <w:t>чувств и эмоций. Наряду с этим иностранный язык выступает инструментом овладения</w:t>
      </w:r>
      <w:r>
        <w:rPr>
          <w:spacing w:val="1"/>
        </w:rPr>
        <w:t xml:space="preserve"> </w:t>
      </w:r>
      <w:r>
        <w:t>другими предметными областями в сфере гуманитарных, математических,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образования.</w:t>
      </w:r>
    </w:p>
    <w:p w:rsidR="00286226" w:rsidRDefault="00BA53B8">
      <w:pPr>
        <w:pStyle w:val="a3"/>
        <w:ind w:right="477"/>
      </w:pPr>
      <w:r>
        <w:t>В 5-9 классах на изучение предмета «Иностранный язык (английский)» отводится</w:t>
      </w:r>
      <w:r>
        <w:rPr>
          <w:spacing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86226" w:rsidRDefault="00BA53B8">
      <w:pPr>
        <w:ind w:left="122" w:right="467" w:firstLine="707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Геометрия,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Математика</w:t>
      </w:r>
    </w:p>
    <w:p w:rsidR="00286226" w:rsidRDefault="00BA53B8">
      <w:pPr>
        <w:pStyle w:val="a3"/>
        <w:ind w:right="469"/>
      </w:pPr>
      <w:proofErr w:type="gramStart"/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-57"/>
        </w:rPr>
        <w:t xml:space="preserve"> </w:t>
      </w:r>
      <w:r>
        <w:t>рациональную и информативную речь, умение отбирать наиболее подходящие 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  <w:proofErr w:type="gramEnd"/>
    </w:p>
    <w:p w:rsidR="00286226" w:rsidRDefault="00286226">
      <w:pPr>
        <w:sectPr w:rsidR="00286226">
          <w:pgSz w:w="11910" w:h="16840"/>
          <w:pgMar w:top="480" w:right="380" w:bottom="1240" w:left="1580" w:header="0" w:footer="1056" w:gutter="0"/>
          <w:cols w:space="720"/>
        </w:sectPr>
      </w:pPr>
    </w:p>
    <w:p w:rsidR="00286226" w:rsidRDefault="00BA53B8">
      <w:pPr>
        <w:pStyle w:val="a3"/>
        <w:spacing w:before="60"/>
        <w:ind w:right="471"/>
      </w:pPr>
      <w:r>
        <w:lastRenderedPageBreak/>
        <w:t>Необходимым компонентом общей культуры в современном толковании 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математики, их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 методов других</w:t>
      </w:r>
      <w:r>
        <w:rPr>
          <w:spacing w:val="60"/>
        </w:rPr>
        <w:t xml:space="preserve"> </w:t>
      </w:r>
      <w:r>
        <w:t>естественных и гуманитарных наук,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 образом, 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286226" w:rsidRDefault="00BA53B8">
      <w:pPr>
        <w:pStyle w:val="a3"/>
        <w:ind w:right="46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 усвоению идеи симметрии.</w:t>
      </w:r>
    </w:p>
    <w:p w:rsidR="00286226" w:rsidRDefault="00BA53B8">
      <w:pPr>
        <w:pStyle w:val="a3"/>
        <w:ind w:right="474"/>
      </w:pPr>
      <w:r>
        <w:t>Учебный план на изучение математики в 5,6 классах отводит не менее 5 учебных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2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Алгебра</w:t>
      </w:r>
    </w:p>
    <w:p w:rsidR="00286226" w:rsidRDefault="00BA53B8">
      <w:pPr>
        <w:pStyle w:val="a3"/>
        <w:ind w:right="471"/>
      </w:pPr>
      <w:r>
        <w:t>Предмет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 из опорных курсов основной школы: она обеспечивает изучение других дисциплин,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 и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86226" w:rsidRDefault="00BA53B8">
      <w:pPr>
        <w:pStyle w:val="a3"/>
        <w:ind w:right="472"/>
      </w:pPr>
      <w:r>
        <w:t>Учебный план на изучение алгебры в 7-9 классах отводит 3 учебных часа в неделю,</w:t>
      </w:r>
      <w:r>
        <w:rPr>
          <w:spacing w:val="-57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286226" w:rsidRDefault="00BA53B8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Геометрия</w:t>
      </w:r>
    </w:p>
    <w:p w:rsidR="00286226" w:rsidRDefault="00BA53B8">
      <w:pPr>
        <w:pStyle w:val="a3"/>
        <w:ind w:left="830" w:firstLine="0"/>
        <w:jc w:val="left"/>
      </w:pPr>
      <w:r>
        <w:t>Предмет</w:t>
      </w:r>
      <w:r>
        <w:rPr>
          <w:spacing w:val="-1"/>
        </w:rPr>
        <w:t xml:space="preserve"> </w:t>
      </w:r>
      <w:r>
        <w:t>«Геометрия»</w:t>
      </w:r>
      <w:r>
        <w:rPr>
          <w:spacing w:val="-1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разделом</w:t>
      </w:r>
      <w:r>
        <w:rPr>
          <w:spacing w:val="-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«Математика».</w:t>
      </w:r>
    </w:p>
    <w:p w:rsidR="00286226" w:rsidRDefault="00BA53B8">
      <w:pPr>
        <w:pStyle w:val="a3"/>
        <w:ind w:right="470"/>
      </w:pPr>
      <w:r>
        <w:t>Учебный план на изучение предмета в 7-9 классах отводит 2 часа в неделю, 68</w:t>
      </w:r>
      <w:r>
        <w:rPr>
          <w:spacing w:val="1"/>
        </w:rPr>
        <w:t xml:space="preserve"> </w:t>
      </w:r>
      <w:r>
        <w:t>учебных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286226" w:rsidRDefault="00BA53B8">
      <w:pPr>
        <w:ind w:left="830"/>
        <w:jc w:val="both"/>
        <w:rPr>
          <w:i/>
          <w:sz w:val="24"/>
        </w:rPr>
      </w:pPr>
      <w:r>
        <w:rPr>
          <w:i/>
          <w:sz w:val="24"/>
        </w:rPr>
        <w:t>Вероятность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статистика</w:t>
      </w:r>
    </w:p>
    <w:p w:rsidR="00286226" w:rsidRDefault="00BA53B8">
      <w:pPr>
        <w:pStyle w:val="a3"/>
        <w:ind w:right="46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исходами, вероятностными законами позволяющими ставить и решать</w:t>
      </w:r>
      <w:r>
        <w:rPr>
          <w:spacing w:val="1"/>
        </w:rPr>
        <w:t xml:space="preserve"> </w:t>
      </w:r>
      <w:r>
        <w:t>более сложные задачи. В курс входят начальные представления о случайных величинах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характеристиках.</w:t>
      </w:r>
    </w:p>
    <w:p w:rsidR="00286226" w:rsidRDefault="00BA53B8">
      <w:pPr>
        <w:pStyle w:val="a3"/>
        <w:ind w:right="468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 для решения задач, а также использования в других математических курсах и</w:t>
      </w:r>
      <w:r>
        <w:rPr>
          <w:spacing w:val="1"/>
        </w:rPr>
        <w:t xml:space="preserve"> </w:t>
      </w:r>
      <w:r>
        <w:t>учебных предметах.</w:t>
      </w:r>
    </w:p>
    <w:p w:rsidR="00286226" w:rsidRDefault="00BA53B8">
      <w:pPr>
        <w:pStyle w:val="a3"/>
        <w:spacing w:before="1"/>
        <w:ind w:right="469"/>
      </w:pPr>
      <w:r>
        <w:t>Учебный план на изучение предмета в 7-9 классах отводит 1 учебный час в неделю,</w:t>
      </w:r>
      <w:r>
        <w:rPr>
          <w:spacing w:val="-5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Информатика</w:t>
      </w:r>
    </w:p>
    <w:p w:rsidR="00286226" w:rsidRDefault="00BA53B8">
      <w:pPr>
        <w:ind w:left="122" w:right="466" w:firstLine="707"/>
        <w:jc w:val="both"/>
      </w:pPr>
      <w:r>
        <w:rPr>
          <w:sz w:val="24"/>
        </w:rPr>
        <w:t xml:space="preserve">Информатика 1 час в 7-9 классах. </w:t>
      </w:r>
      <w:r>
        <w:t>Осознание значения информатики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 универсальном языке науки, позволяющем описывать и изучать реальные процессы и</w:t>
      </w:r>
      <w:r>
        <w:rPr>
          <w:spacing w:val="1"/>
        </w:rPr>
        <w:t xml:space="preserve"> </w:t>
      </w:r>
      <w:r>
        <w:t>явления.</w:t>
      </w:r>
    </w:p>
    <w:p w:rsidR="00286226" w:rsidRDefault="00286226">
      <w:pPr>
        <w:pStyle w:val="a3"/>
        <w:ind w:left="0" w:firstLine="0"/>
        <w:jc w:val="left"/>
      </w:pPr>
    </w:p>
    <w:p w:rsidR="00286226" w:rsidRDefault="00BA53B8">
      <w:pPr>
        <w:ind w:left="122" w:right="740" w:firstLine="707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«Общественно-научные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История, Обществознание, География.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История</w:t>
      </w:r>
    </w:p>
    <w:p w:rsidR="00286226" w:rsidRDefault="00BA53B8">
      <w:pPr>
        <w:pStyle w:val="a3"/>
        <w:ind w:right="467"/>
      </w:pPr>
      <w:r>
        <w:t>Место предмета</w:t>
      </w:r>
      <w:r>
        <w:rPr>
          <w:spacing w:val="1"/>
        </w:rPr>
        <w:t xml:space="preserve"> </w:t>
      </w:r>
      <w:r>
        <w:t>«История» в</w:t>
      </w:r>
      <w:r>
        <w:rPr>
          <w:spacing w:val="1"/>
        </w:rPr>
        <w:t xml:space="preserve"> </w:t>
      </w:r>
      <w:r>
        <w:t>системе школьного образования 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61"/>
        </w:rPr>
        <w:t xml:space="preserve"> </w:t>
      </w:r>
      <w:r>
        <w:t>собирательную</w:t>
      </w:r>
      <w:r>
        <w:rPr>
          <w:spacing w:val="-57"/>
        </w:rPr>
        <w:t xml:space="preserve"> </w:t>
      </w:r>
      <w:r>
        <w:t>картину жизни людей во времени, их социального, созидательного, нравственного опыта.</w:t>
      </w:r>
      <w:r>
        <w:rPr>
          <w:spacing w:val="1"/>
        </w:rPr>
        <w:t xml:space="preserve"> </w:t>
      </w:r>
      <w:r>
        <w:t>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 окружающем 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286226" w:rsidRDefault="00286226">
      <w:pPr>
        <w:sectPr w:rsidR="00286226">
          <w:pgSz w:w="11910" w:h="16840"/>
          <w:pgMar w:top="480" w:right="380" w:bottom="1240" w:left="1580" w:header="0" w:footer="1056" w:gutter="0"/>
          <w:cols w:space="720"/>
        </w:sectPr>
      </w:pPr>
    </w:p>
    <w:p w:rsidR="00286226" w:rsidRDefault="00BA53B8">
      <w:pPr>
        <w:pStyle w:val="a3"/>
        <w:spacing w:before="60"/>
        <w:jc w:val="left"/>
      </w:pPr>
      <w:r>
        <w:lastRenderedPageBreak/>
        <w:t>В</w:t>
      </w:r>
      <w:r>
        <w:rPr>
          <w:spacing w:val="11"/>
        </w:rPr>
        <w:t xml:space="preserve"> </w:t>
      </w:r>
      <w:r>
        <w:t>5-</w:t>
      </w:r>
      <w:r>
        <w:rPr>
          <w:spacing w:val="12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классах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отводится</w:t>
      </w:r>
      <w:r>
        <w:rPr>
          <w:spacing w:val="13"/>
        </w:rPr>
        <w:t xml:space="preserve"> </w:t>
      </w:r>
      <w:r>
        <w:t>68</w:t>
      </w:r>
      <w:r>
        <w:rPr>
          <w:spacing w:val="13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каждом</w:t>
      </w:r>
      <w:r>
        <w:rPr>
          <w:spacing w:val="12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(2</w:t>
      </w:r>
      <w:r>
        <w:rPr>
          <w:spacing w:val="12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Обществознание</w:t>
      </w:r>
    </w:p>
    <w:p w:rsidR="00286226" w:rsidRDefault="00BA53B8">
      <w:pPr>
        <w:pStyle w:val="a3"/>
        <w:ind w:right="467"/>
      </w:pPr>
      <w:r>
        <w:t>Изучение курса «Обществознание», включающего знания о российском обществе и</w:t>
      </w:r>
      <w:r>
        <w:rPr>
          <w:spacing w:val="-57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 национальным ценностям. Привлечение при изучении курса различных</w:t>
      </w:r>
      <w:r>
        <w:rPr>
          <w:spacing w:val="1"/>
        </w:rPr>
        <w:t xml:space="preserve"> </w:t>
      </w:r>
      <w:r>
        <w:t>источников социальной информации, включая СМИ и Интернет, помогает 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 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 их.</w:t>
      </w:r>
    </w:p>
    <w:p w:rsidR="00286226" w:rsidRDefault="00BA53B8">
      <w:pPr>
        <w:pStyle w:val="a3"/>
        <w:ind w:right="465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61"/>
        </w:rPr>
        <w:t xml:space="preserve"> </w:t>
      </w:r>
      <w:r>
        <w:t>содействует</w:t>
      </w:r>
      <w:r>
        <w:rPr>
          <w:spacing w:val="6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 в мир культуры и общественных ценностей и в то же время открытию и</w:t>
      </w:r>
      <w:r>
        <w:rPr>
          <w:spacing w:val="1"/>
        </w:rPr>
        <w:t xml:space="preserve"> </w:t>
      </w:r>
      <w:r>
        <w:t>утверждению собственного «Я», формированию способности к рефлексии, оценке 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286226" w:rsidRDefault="00BA53B8">
      <w:pPr>
        <w:pStyle w:val="a3"/>
        <w:ind w:right="475"/>
      </w:pPr>
      <w:r>
        <w:t>В 6- 9 классах на изучение предмета отводится 34 часа в каждом классе (1 час в</w:t>
      </w:r>
      <w:r>
        <w:rPr>
          <w:spacing w:val="1"/>
        </w:rPr>
        <w:t xml:space="preserve"> </w:t>
      </w:r>
      <w:r>
        <w:t>неделю).</w:t>
      </w:r>
    </w:p>
    <w:p w:rsidR="00286226" w:rsidRDefault="00BA53B8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География</w:t>
      </w:r>
    </w:p>
    <w:p w:rsidR="00286226" w:rsidRDefault="00BA53B8">
      <w:pPr>
        <w:pStyle w:val="a3"/>
        <w:ind w:right="462"/>
      </w:pPr>
      <w:proofErr w:type="gramStart"/>
      <w:r>
        <w:t>География в основной школе — предмет, формирующий у обучающихся 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природы, о размещении населения и хозяйства,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территорий.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 в основной школе является базой для реализации краеведческого подхода 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 школе, базовым звеном в системе непрерывного географического 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3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286226" w:rsidRDefault="00BA53B8">
      <w:pPr>
        <w:pStyle w:val="a3"/>
        <w:ind w:right="470"/>
      </w:pPr>
      <w:r>
        <w:t>В 5- 6 классах на изучение предмета отводится 34 часа в каждом классе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59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 68</w:t>
      </w:r>
      <w:r>
        <w:rPr>
          <w:spacing w:val="-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86226" w:rsidRDefault="00BA53B8">
      <w:pPr>
        <w:ind w:left="122" w:right="467" w:firstLine="707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Естественно-научные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Физика, Химия, Биология.</w:t>
      </w:r>
    </w:p>
    <w:p w:rsidR="00286226" w:rsidRDefault="00BA53B8">
      <w:pPr>
        <w:spacing w:before="1"/>
        <w:ind w:left="830"/>
        <w:rPr>
          <w:i/>
          <w:sz w:val="24"/>
        </w:rPr>
      </w:pPr>
      <w:r>
        <w:rPr>
          <w:i/>
          <w:sz w:val="24"/>
        </w:rPr>
        <w:t>Физика</w:t>
      </w:r>
    </w:p>
    <w:p w:rsidR="00286226" w:rsidRDefault="00BA53B8">
      <w:pPr>
        <w:pStyle w:val="a3"/>
        <w:ind w:right="465"/>
      </w:pPr>
      <w:r>
        <w:t>Курс физики — системообразующий для естественнонаучных учебных предметов,</w:t>
      </w:r>
      <w:r>
        <w:rPr>
          <w:spacing w:val="1"/>
        </w:rPr>
        <w:t xml:space="preserve"> </w:t>
      </w:r>
      <w:r>
        <w:t>поскольку физические законы лежат в основе процессов и явлений, изучаемых химией,</w:t>
      </w:r>
      <w:r>
        <w:rPr>
          <w:spacing w:val="1"/>
        </w:rPr>
        <w:t xml:space="preserve"> </w:t>
      </w:r>
      <w:r>
        <w:t>биологией, астрономией и физической географией. Физика — это предмет, который не</w:t>
      </w:r>
      <w:r>
        <w:rPr>
          <w:spacing w:val="1"/>
        </w:rPr>
        <w:t xml:space="preserve"> </w:t>
      </w:r>
      <w:r>
        <w:t>только вносит основной вклад в естественнонаучную картину мира, но и предоставляет</w:t>
      </w:r>
      <w:r>
        <w:rPr>
          <w:spacing w:val="1"/>
        </w:rPr>
        <w:t xml:space="preserve"> </w:t>
      </w:r>
      <w:r>
        <w:t>наиболее ясные образцы применения научного метода познания, т.е. способа получения</w:t>
      </w:r>
      <w:r>
        <w:rPr>
          <w:spacing w:val="1"/>
        </w:rPr>
        <w:t xml:space="preserve"> </w:t>
      </w:r>
      <w:r>
        <w:t>достоверных знаний о мире.</w:t>
      </w:r>
      <w:r>
        <w:rPr>
          <w:spacing w:val="1"/>
        </w:rPr>
        <w:t xml:space="preserve"> </w:t>
      </w:r>
      <w:r>
        <w:t>Наконец, физика — это предмет, который наряду с другими</w:t>
      </w:r>
      <w:r>
        <w:rPr>
          <w:spacing w:val="1"/>
        </w:rPr>
        <w:t xml:space="preserve"> </w:t>
      </w:r>
      <w:r>
        <w:t>естественнонаучными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знания.</w:t>
      </w:r>
    </w:p>
    <w:p w:rsidR="00286226" w:rsidRDefault="00BA53B8">
      <w:pPr>
        <w:pStyle w:val="a3"/>
        <w:ind w:right="474"/>
      </w:pPr>
      <w:r>
        <w:t>В 7- 8 классах на изучение предмета отводится 68 часов в каждом классе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-1"/>
        </w:rPr>
        <w:t xml:space="preserve"> </w:t>
      </w:r>
      <w:r>
        <w:t>– 102 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86226" w:rsidRDefault="00BA53B8">
      <w:pPr>
        <w:spacing w:before="1"/>
        <w:ind w:left="830"/>
        <w:rPr>
          <w:i/>
          <w:sz w:val="24"/>
        </w:rPr>
      </w:pPr>
      <w:r>
        <w:rPr>
          <w:i/>
          <w:sz w:val="24"/>
        </w:rPr>
        <w:t>Химия</w:t>
      </w:r>
    </w:p>
    <w:p w:rsidR="00286226" w:rsidRDefault="00BA53B8">
      <w:pPr>
        <w:pStyle w:val="a3"/>
        <w:ind w:right="468"/>
      </w:pPr>
      <w:r>
        <w:t>Изучение предмета: 1) способствует реализации возможностей для саморазвития и</w:t>
      </w:r>
      <w:r>
        <w:rPr>
          <w:spacing w:val="1"/>
        </w:rPr>
        <w:t xml:space="preserve"> </w:t>
      </w:r>
      <w:r>
        <w:t>формирования культуры личности, её общей и функциональной грамотности; 2) вносит</w:t>
      </w:r>
      <w:r>
        <w:rPr>
          <w:spacing w:val="1"/>
        </w:rPr>
        <w:t xml:space="preserve"> </w:t>
      </w:r>
      <w:r>
        <w:t>вклад в формирование мышления и творческих способностей подростков, навыков их</w:t>
      </w:r>
      <w:r>
        <w:rPr>
          <w:spacing w:val="1"/>
        </w:rPr>
        <w:t xml:space="preserve"> </w:t>
      </w:r>
      <w:r>
        <w:t>самостоятельной учебной деятельности, экспериментальных и исследовательских умений,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3)</w:t>
      </w:r>
      <w:r>
        <w:rPr>
          <w:spacing w:val="-57"/>
        </w:rPr>
        <w:t xml:space="preserve"> </w:t>
      </w:r>
      <w:r>
        <w:t>знакомит со спецификой научного мышления, закладывает основы целостного взгляда 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2"/>
        </w:rPr>
        <w:t xml:space="preserve"> </w:t>
      </w:r>
      <w:r>
        <w:t>грамотности</w:t>
      </w:r>
      <w:r>
        <w:rPr>
          <w:spacing w:val="60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</w:p>
    <w:p w:rsidR="00286226" w:rsidRDefault="00286226">
      <w:pPr>
        <w:sectPr w:rsidR="00286226">
          <w:pgSz w:w="11910" w:h="16840"/>
          <w:pgMar w:top="480" w:right="380" w:bottom="1240" w:left="1580" w:header="0" w:footer="1056" w:gutter="0"/>
          <w:cols w:space="720"/>
        </w:sectPr>
      </w:pPr>
    </w:p>
    <w:p w:rsidR="00286226" w:rsidRDefault="00BA53B8">
      <w:pPr>
        <w:pStyle w:val="a3"/>
        <w:spacing w:before="60"/>
        <w:ind w:right="471" w:firstLine="0"/>
      </w:pPr>
      <w:r>
        <w:lastRenderedPageBreak/>
        <w:t xml:space="preserve">ценностного отношения к </w:t>
      </w:r>
      <w:proofErr w:type="gramStart"/>
      <w:r>
        <w:t>естественно-научным</w:t>
      </w:r>
      <w:proofErr w:type="gramEnd"/>
      <w:r>
        <w:t xml:space="preserve"> знаниям, к природе, к человеку, вносит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школьников.</w:t>
      </w:r>
    </w:p>
    <w:p w:rsidR="00286226" w:rsidRDefault="00BA53B8">
      <w:pPr>
        <w:pStyle w:val="a3"/>
        <w:ind w:right="472"/>
      </w:pPr>
      <w:r>
        <w:t>Названные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6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науки химии на</w:t>
      </w:r>
      <w:r>
        <w:rPr>
          <w:spacing w:val="-2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развития.</w:t>
      </w:r>
    </w:p>
    <w:p w:rsidR="00286226" w:rsidRDefault="00BA53B8">
      <w:pPr>
        <w:pStyle w:val="a3"/>
        <w:ind w:right="466"/>
      </w:pPr>
      <w:r>
        <w:t>В 8- 9 классах на изучение предмета отводится 68 часов в каждом классе (2 часа в</w:t>
      </w:r>
      <w:r>
        <w:rPr>
          <w:spacing w:val="1"/>
        </w:rPr>
        <w:t xml:space="preserve"> </w:t>
      </w:r>
      <w:r>
        <w:t>неделю).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Биология</w:t>
      </w:r>
    </w:p>
    <w:p w:rsidR="00286226" w:rsidRDefault="00BA53B8">
      <w:pPr>
        <w:pStyle w:val="a3"/>
        <w:ind w:right="474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 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 методах её познания, он позволяет сформировать систему научных знаний о</w:t>
      </w:r>
      <w:r>
        <w:rPr>
          <w:spacing w:val="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286226" w:rsidRDefault="00BA53B8">
      <w:pPr>
        <w:pStyle w:val="a3"/>
        <w:ind w:right="475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286226" w:rsidRDefault="00BA53B8">
      <w:pPr>
        <w:pStyle w:val="a3"/>
        <w:ind w:right="4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 в 5-7 классах - 1 час в неделю, всего по 34 часа, в 8-9 классах – 2 часа в неделю,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286226" w:rsidRDefault="00BA53B8">
      <w:pPr>
        <w:pStyle w:val="1"/>
        <w:spacing w:before="6" w:line="240" w:lineRule="auto"/>
        <w:ind w:left="122" w:right="465" w:firstLine="70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</w:p>
    <w:p w:rsidR="00286226" w:rsidRDefault="00BA53B8">
      <w:pPr>
        <w:pStyle w:val="a3"/>
        <w:ind w:right="471"/>
      </w:pPr>
      <w:r>
        <w:t>Учебный предмет формирует знание обучающихся об основных нормах морали,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6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286226" w:rsidRDefault="00BA53B8">
      <w:pPr>
        <w:pStyle w:val="a3"/>
        <w:ind w:right="469"/>
      </w:pPr>
      <w:r>
        <w:t>Учебный план предусматривает изучение ОДНКНР в 5 классе - 1 час в неделю,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 34 часа.</w:t>
      </w:r>
    </w:p>
    <w:p w:rsidR="00286226" w:rsidRDefault="00BA53B8">
      <w:pPr>
        <w:ind w:left="122" w:right="469" w:firstLine="707"/>
        <w:jc w:val="both"/>
        <w:rPr>
          <w:sz w:val="24"/>
        </w:rPr>
      </w:pPr>
      <w:r>
        <w:rPr>
          <w:b/>
          <w:sz w:val="24"/>
        </w:rPr>
        <w:t xml:space="preserve">Предметная область «Искусство» </w:t>
      </w:r>
      <w:r>
        <w:rPr>
          <w:sz w:val="24"/>
        </w:rPr>
        <w:t>включает учебные предметы: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Музыка.</w:t>
      </w:r>
    </w:p>
    <w:p w:rsidR="00286226" w:rsidRDefault="00BA53B8">
      <w:pPr>
        <w:ind w:left="830"/>
        <w:jc w:val="both"/>
        <w:rPr>
          <w:i/>
          <w:sz w:val="24"/>
        </w:rPr>
      </w:pPr>
      <w:r>
        <w:rPr>
          <w:i/>
          <w:sz w:val="24"/>
        </w:rPr>
        <w:t>Изобразительное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искусство</w:t>
      </w:r>
    </w:p>
    <w:p w:rsidR="00286226" w:rsidRDefault="00BA53B8">
      <w:pPr>
        <w:pStyle w:val="a3"/>
        <w:ind w:right="46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 как формы эмоционально-ценностного, эстетического освоения мира, формы</w:t>
      </w:r>
      <w:r>
        <w:rPr>
          <w:spacing w:val="1"/>
        </w:rPr>
        <w:t xml:space="preserve"> </w:t>
      </w:r>
      <w:r>
        <w:t>самовыражения и ориентации в художественном и нравственном пространстве 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колоссальный</w:t>
      </w:r>
      <w:r>
        <w:rPr>
          <w:spacing w:val="-1"/>
        </w:rPr>
        <w:t xml:space="preserve"> </w:t>
      </w:r>
      <w:r>
        <w:t>эстетический,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опыт.</w:t>
      </w:r>
    </w:p>
    <w:p w:rsidR="00286226" w:rsidRDefault="00BA53B8">
      <w:pPr>
        <w:pStyle w:val="a3"/>
        <w:ind w:right="466"/>
      </w:pPr>
      <w:r>
        <w:t>Учебный план предусматривает изучение предмета в 5-7 классах - 1 час в неделю,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 часа.</w:t>
      </w:r>
    </w:p>
    <w:p w:rsidR="00286226" w:rsidRDefault="00BA53B8">
      <w:pPr>
        <w:ind w:left="830"/>
        <w:rPr>
          <w:i/>
          <w:sz w:val="24"/>
        </w:rPr>
      </w:pPr>
      <w:r>
        <w:rPr>
          <w:i/>
          <w:sz w:val="24"/>
        </w:rPr>
        <w:t>Музыка</w:t>
      </w:r>
    </w:p>
    <w:p w:rsidR="00286226" w:rsidRDefault="00BA53B8">
      <w:pPr>
        <w:pStyle w:val="a3"/>
        <w:ind w:right="467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9"/>
        </w:rPr>
        <w:t xml:space="preserve"> </w:t>
      </w:r>
      <w:r>
        <w:t>развивает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абстрактное</w:t>
      </w:r>
      <w:r>
        <w:rPr>
          <w:spacing w:val="8"/>
        </w:rPr>
        <w:t xml:space="preserve"> </w:t>
      </w:r>
      <w:r>
        <w:t>мышление,</w:t>
      </w:r>
      <w:r>
        <w:rPr>
          <w:spacing w:val="10"/>
        </w:rPr>
        <w:t xml:space="preserve"> </w:t>
      </w:r>
      <w:r>
        <w:t>память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воображение,</w:t>
      </w:r>
      <w:r>
        <w:rPr>
          <w:spacing w:val="9"/>
        </w:rPr>
        <w:t xml:space="preserve"> </w:t>
      </w:r>
      <w:r>
        <w:t>формирует</w:t>
      </w:r>
      <w:r>
        <w:rPr>
          <w:spacing w:val="15"/>
        </w:rPr>
        <w:t xml:space="preserve"> </w:t>
      </w:r>
      <w:r>
        <w:t>умения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 вклад в</w:t>
      </w:r>
      <w:r>
        <w:rPr>
          <w:spacing w:val="1"/>
        </w:rPr>
        <w:t xml:space="preserve"> </w:t>
      </w:r>
      <w:r>
        <w:t>эстетическое и</w:t>
      </w:r>
      <w:r>
        <w:rPr>
          <w:spacing w:val="1"/>
        </w:rPr>
        <w:t xml:space="preserve"> </w:t>
      </w:r>
      <w:r>
        <w:t>нравственное развитие ребёнка, формирование 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286226" w:rsidRDefault="00BA53B8">
      <w:pPr>
        <w:pStyle w:val="a3"/>
        <w:ind w:right="466"/>
      </w:pPr>
      <w:r>
        <w:t>Учебный план предусматривает изучение предмета в 5-8 классах - 1 час в неделю,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 часа.</w:t>
      </w:r>
    </w:p>
    <w:p w:rsidR="00286226" w:rsidRDefault="00BA53B8">
      <w:pPr>
        <w:ind w:left="830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 «Технология».</w:t>
      </w:r>
    </w:p>
    <w:p w:rsidR="00286226" w:rsidRDefault="00BA53B8">
      <w:pPr>
        <w:pStyle w:val="a3"/>
        <w:ind w:right="463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 и структуры технологии идёт неразрывно с освоением процесса познания —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proofErr w:type="spellStart"/>
      <w:r>
        <w:t>когнитивно</w:t>
      </w:r>
      <w:proofErr w:type="spellEnd"/>
      <w:r>
        <w:t>-продуктивного</w:t>
      </w:r>
      <w:r>
        <w:rPr>
          <w:spacing w:val="1"/>
        </w:rPr>
        <w:t xml:space="preserve"> </w:t>
      </w:r>
      <w:r>
        <w:t>уровня освоения</w:t>
      </w:r>
      <w:r>
        <w:rPr>
          <w:spacing w:val="-1"/>
        </w:rPr>
        <w:t xml:space="preserve"> </w:t>
      </w:r>
      <w:r>
        <w:t>технологий.</w:t>
      </w:r>
    </w:p>
    <w:p w:rsidR="00286226" w:rsidRDefault="00BA53B8">
      <w:pPr>
        <w:pStyle w:val="a3"/>
        <w:ind w:right="468"/>
      </w:pPr>
      <w:r>
        <w:t>Учебный план предусматривает изучение предмета в 5-7 классах - 2 часа в неделю,</w:t>
      </w:r>
      <w:r>
        <w:rPr>
          <w:spacing w:val="1"/>
        </w:rPr>
        <w:t xml:space="preserve"> </w:t>
      </w:r>
      <w:r>
        <w:t>всего 68 часов в каждом классе, в 8-9 классах – 1 час в неделю, всего 34 часа в каждом</w:t>
      </w:r>
      <w:r>
        <w:rPr>
          <w:spacing w:val="1"/>
        </w:rPr>
        <w:t xml:space="preserve"> </w:t>
      </w:r>
      <w:r>
        <w:t>классе.</w:t>
      </w:r>
    </w:p>
    <w:p w:rsidR="00286226" w:rsidRDefault="00286226">
      <w:pPr>
        <w:sectPr w:rsidR="00286226">
          <w:pgSz w:w="11910" w:h="16840"/>
          <w:pgMar w:top="480" w:right="380" w:bottom="1240" w:left="1580" w:header="0" w:footer="1056" w:gutter="0"/>
          <w:cols w:space="720"/>
        </w:sectPr>
      </w:pPr>
    </w:p>
    <w:p w:rsidR="00286226" w:rsidRDefault="00BA53B8">
      <w:pPr>
        <w:spacing w:before="60"/>
        <w:ind w:left="122" w:right="466" w:firstLine="707"/>
        <w:jc w:val="both"/>
        <w:rPr>
          <w:sz w:val="24"/>
        </w:rPr>
      </w:pPr>
      <w:r>
        <w:rPr>
          <w:b/>
          <w:sz w:val="24"/>
        </w:rPr>
        <w:lastRenderedPageBreak/>
        <w:t>Предметная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 Родины</w:t>
      </w:r>
    </w:p>
    <w:p w:rsidR="00286226" w:rsidRDefault="00BA53B8">
      <w:pPr>
        <w:ind w:left="830"/>
        <w:jc w:val="both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Родины</w:t>
      </w:r>
    </w:p>
    <w:p w:rsidR="00286226" w:rsidRDefault="00BA53B8">
      <w:pPr>
        <w:pStyle w:val="a3"/>
        <w:ind w:right="471"/>
      </w:pP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ОБЗР 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обеспечение:</w:t>
      </w:r>
    </w:p>
    <w:p w:rsidR="00286226" w:rsidRDefault="00BA53B8">
      <w:pPr>
        <w:pStyle w:val="a3"/>
        <w:ind w:right="471"/>
      </w:pPr>
      <w:r>
        <w:t xml:space="preserve">понимания </w:t>
      </w:r>
      <w:proofErr w:type="gramStart"/>
      <w:r>
        <w:t>обучающимися</w:t>
      </w:r>
      <w:proofErr w:type="gramEnd"/>
      <w:r>
        <w:t xml:space="preserve"> современных проблем безопасности и формирование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базового уровня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286226" w:rsidRDefault="00BA53B8">
      <w:pPr>
        <w:pStyle w:val="a3"/>
        <w:ind w:right="476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:rsidR="00286226" w:rsidRDefault="00BA53B8">
      <w:pPr>
        <w:pStyle w:val="a3"/>
        <w:ind w:right="476"/>
      </w:pPr>
      <w:r>
        <w:t>возможности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:rsidR="00286226" w:rsidRDefault="00BA53B8">
      <w:pPr>
        <w:pStyle w:val="a3"/>
        <w:ind w:right="473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286226" w:rsidRDefault="00BA53B8">
      <w:pPr>
        <w:pStyle w:val="a3"/>
        <w:ind w:right="475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286226" w:rsidRDefault="00BA53B8">
      <w:pPr>
        <w:pStyle w:val="a3"/>
        <w:ind w:right="469"/>
      </w:pPr>
      <w:r>
        <w:t>Учебный план предусматривает изучение предмета в 8,9 классах - 1 час в неделю,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286226" w:rsidRDefault="00286226">
      <w:pPr>
        <w:pStyle w:val="a3"/>
        <w:spacing w:before="1"/>
        <w:ind w:left="0" w:firstLine="0"/>
        <w:jc w:val="left"/>
      </w:pPr>
    </w:p>
    <w:p w:rsidR="00286226" w:rsidRDefault="00BA53B8">
      <w:pPr>
        <w:ind w:left="122" w:right="469" w:firstLine="707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</w:p>
    <w:p w:rsidR="00286226" w:rsidRDefault="00BA53B8">
      <w:pPr>
        <w:ind w:left="830"/>
        <w:jc w:val="both"/>
        <w:rPr>
          <w:i/>
          <w:sz w:val="24"/>
        </w:rPr>
      </w:pPr>
      <w:r>
        <w:rPr>
          <w:i/>
          <w:sz w:val="24"/>
        </w:rPr>
        <w:t>Адаптивная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</w:p>
    <w:p w:rsidR="00286226" w:rsidRDefault="00BA53B8">
      <w:pPr>
        <w:pStyle w:val="a3"/>
        <w:ind w:right="46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 физических</w:t>
      </w:r>
      <w:r>
        <w:rPr>
          <w:spacing w:val="2"/>
        </w:rPr>
        <w:t xml:space="preserve"> </w:t>
      </w:r>
      <w:r>
        <w:t>качеств.</w:t>
      </w:r>
    </w:p>
    <w:p w:rsidR="00286226" w:rsidRDefault="00BA53B8">
      <w:pPr>
        <w:pStyle w:val="a3"/>
        <w:ind w:right="469"/>
      </w:pPr>
      <w:r>
        <w:t>Учебный план предусматривает изучение предмета в 5-9 классах – 2 часа в неделю,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286226" w:rsidRDefault="00286226">
      <w:pPr>
        <w:pStyle w:val="a3"/>
        <w:spacing w:before="1"/>
        <w:ind w:left="0" w:firstLine="0"/>
        <w:jc w:val="left"/>
      </w:pPr>
    </w:p>
    <w:p w:rsidR="00286226" w:rsidRDefault="00BA53B8">
      <w:pPr>
        <w:pStyle w:val="a3"/>
        <w:ind w:right="470"/>
      </w:pP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 отводимое на изучение содержания образования, обеспечивающего 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86226" w:rsidRDefault="00BA53B8">
      <w:pPr>
        <w:pStyle w:val="1"/>
        <w:spacing w:before="3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</w:t>
      </w:r>
    </w:p>
    <w:p w:rsidR="00286226" w:rsidRDefault="00BA53B8">
      <w:pPr>
        <w:pStyle w:val="a3"/>
        <w:ind w:right="4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 общего образования определяется его познавательным и мировоззренческим</w:t>
      </w:r>
      <w:r>
        <w:rPr>
          <w:spacing w:val="1"/>
        </w:rPr>
        <w:t xml:space="preserve"> </w:t>
      </w:r>
      <w:r>
        <w:t>значением для становления личности выпускника уровня основного общего образования.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6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 народа в общую историю Отечества, позволит создать основу для овладения</w:t>
      </w:r>
      <w:r>
        <w:rPr>
          <w:spacing w:val="1"/>
        </w:rPr>
        <w:t xml:space="preserve"> </w:t>
      </w:r>
      <w:r>
        <w:t>знаниями об основных этапах и событиях новейшей истории России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286226" w:rsidRDefault="00BA53B8">
      <w:pPr>
        <w:pStyle w:val="a3"/>
        <w:ind w:right="462"/>
      </w:pPr>
      <w:r>
        <w:t>Учебный план предусматривает изучение предмета в 9 классе – 1 час в неделю во</w:t>
      </w:r>
      <w:r>
        <w:rPr>
          <w:spacing w:val="1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полугодии, всего 17 часов.</w:t>
      </w:r>
    </w:p>
    <w:p w:rsidR="00286226" w:rsidRDefault="00BA53B8">
      <w:pPr>
        <w:pStyle w:val="1"/>
        <w:spacing w:before="3"/>
        <w:jc w:val="left"/>
      </w:pPr>
      <w:r>
        <w:t>Черчение</w:t>
      </w:r>
    </w:p>
    <w:p w:rsidR="00286226" w:rsidRDefault="00BA53B8">
      <w:pPr>
        <w:pStyle w:val="a3"/>
        <w:ind w:right="465"/>
      </w:pPr>
      <w:r>
        <w:t>Приоритетной целью школьного курса черчения является общая система 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читать и выполнять чертежи деталей и сборочных единиц, а также применять 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содержанием, 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286226" w:rsidRDefault="00BA53B8">
      <w:pPr>
        <w:pStyle w:val="a3"/>
        <w:ind w:right="468"/>
      </w:pPr>
      <w:r>
        <w:t>Учебный план предусматривает изучение предмета в 8 классе – 1 час в неделю,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34 часа.</w:t>
      </w:r>
    </w:p>
    <w:p w:rsidR="00286226" w:rsidRDefault="00BA53B8">
      <w:pPr>
        <w:pStyle w:val="a3"/>
        <w:ind w:right="468"/>
      </w:pPr>
      <w:r>
        <w:lastRenderedPageBreak/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соответствуют ФГОС</w:t>
      </w:r>
      <w:r>
        <w:rPr>
          <w:spacing w:val="1"/>
        </w:rPr>
        <w:t xml:space="preserve"> </w:t>
      </w:r>
      <w:r>
        <w:t>ООО и основной образовательной программе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286226" w:rsidRDefault="00BA53B8">
      <w:pPr>
        <w:pStyle w:val="a3"/>
        <w:ind w:right="474"/>
      </w:pP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соответствуют ФГОС</w:t>
      </w:r>
      <w:r>
        <w:rPr>
          <w:spacing w:val="1"/>
        </w:rPr>
        <w:t xml:space="preserve"> </w:t>
      </w:r>
      <w:r>
        <w:t>ООО и основной образовательной программе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286226" w:rsidRDefault="00286226">
      <w:pPr>
        <w:pStyle w:val="a3"/>
        <w:spacing w:before="3"/>
        <w:ind w:left="0" w:firstLine="0"/>
        <w:jc w:val="left"/>
      </w:pPr>
    </w:p>
    <w:p w:rsidR="00286226" w:rsidRDefault="00BA53B8">
      <w:pPr>
        <w:pStyle w:val="1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286226" w:rsidRDefault="00BA53B8">
      <w:pPr>
        <w:pStyle w:val="a3"/>
        <w:ind w:right="46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 учебным графиком образовательного учреждения по предметам Учебного</w:t>
      </w:r>
      <w:r>
        <w:rPr>
          <w:spacing w:val="1"/>
        </w:rPr>
        <w:t xml:space="preserve"> </w:t>
      </w:r>
      <w:r>
        <w:t>плана основного общего образования с учетом требований ФГОС ООО, и в соответствии с</w:t>
      </w:r>
      <w:r>
        <w:rPr>
          <w:spacing w:val="-57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 их</w:t>
      </w:r>
      <w:r>
        <w:rPr>
          <w:spacing w:val="4"/>
        </w:rPr>
        <w:t xml:space="preserve"> </w:t>
      </w:r>
      <w:r>
        <w:t>успеваемости.</w:t>
      </w:r>
    </w:p>
    <w:p w:rsidR="00286226" w:rsidRDefault="00BA53B8">
      <w:pPr>
        <w:pStyle w:val="a3"/>
        <w:ind w:left="830" w:firstLine="0"/>
      </w:pPr>
      <w:r>
        <w:t>Целями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являются: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1097"/>
        </w:tabs>
        <w:ind w:right="472" w:firstLine="707"/>
        <w:rPr>
          <w:sz w:val="24"/>
        </w:rPr>
      </w:pP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970"/>
        </w:tabs>
        <w:ind w:left="969" w:hanging="140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1032"/>
        </w:tabs>
        <w:spacing w:before="60"/>
        <w:ind w:right="464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991"/>
        </w:tabs>
        <w:ind w:right="473" w:firstLine="707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286226" w:rsidRDefault="00BA53B8">
      <w:pPr>
        <w:pStyle w:val="a3"/>
        <w:ind w:right="463"/>
      </w:pPr>
      <w:r>
        <w:t>Промежуточная аттестация в ОО проводится на основе принципов объективности,</w:t>
      </w:r>
      <w:r>
        <w:rPr>
          <w:spacing w:val="1"/>
        </w:rPr>
        <w:t xml:space="preserve"> </w:t>
      </w:r>
      <w:r>
        <w:t>беспристрастности. Оценка результатов освоения учащимися образовательных программ</w:t>
      </w:r>
      <w:r>
        <w:rPr>
          <w:spacing w:val="1"/>
        </w:rPr>
        <w:t xml:space="preserve"> </w:t>
      </w:r>
      <w:r>
        <w:t>осуществляется в зависимости от достигнутых учащимся результатов и не может быть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пользования платными дополнительными образовательными услугами и иных подобных</w:t>
      </w:r>
      <w:r>
        <w:rPr>
          <w:spacing w:val="1"/>
        </w:rPr>
        <w:t xml:space="preserve"> </w:t>
      </w:r>
      <w:r>
        <w:t>обстоятельств.</w:t>
      </w:r>
    </w:p>
    <w:p w:rsidR="00286226" w:rsidRDefault="00BA53B8">
      <w:pPr>
        <w:pStyle w:val="a3"/>
        <w:ind w:left="830" w:firstLine="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класса.</w:t>
      </w:r>
    </w:p>
    <w:p w:rsidR="00286226" w:rsidRDefault="00BA53B8">
      <w:pPr>
        <w:pStyle w:val="a3"/>
        <w:ind w:right="47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четвертную</w:t>
      </w:r>
      <w:r>
        <w:rPr>
          <w:spacing w:val="1"/>
        </w:rPr>
        <w:t xml:space="preserve"> </w:t>
      </w:r>
      <w:r>
        <w:t>(полугодовую)</w:t>
      </w:r>
      <w:r>
        <w:rPr>
          <w:spacing w:val="1"/>
        </w:rPr>
        <w:t xml:space="preserve"> </w:t>
      </w:r>
      <w:r>
        <w:t>промежуточную аттестацию, которая проводится по каждому учебному предмету, курсу,</w:t>
      </w:r>
      <w:r>
        <w:rPr>
          <w:spacing w:val="1"/>
        </w:rPr>
        <w:t xml:space="preserve"> </w:t>
      </w:r>
      <w:r>
        <w:t>дисциплине, модулю по итогам четверти (полугодию), а также готовую промежуточную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учебного года.</w:t>
      </w:r>
    </w:p>
    <w:p w:rsidR="00286226" w:rsidRDefault="00BA53B8">
      <w:pPr>
        <w:pStyle w:val="a3"/>
        <w:ind w:right="473"/>
      </w:pPr>
      <w:proofErr w:type="gramStart"/>
      <w:r>
        <w:t>Годовая промежуточная аттестация проводится на основе результатов четвертных</w:t>
      </w:r>
      <w:r>
        <w:rPr>
          <w:spacing w:val="1"/>
        </w:rPr>
        <w:t xml:space="preserve"> </w:t>
      </w:r>
      <w:r>
        <w:t>(полугодовых) промежуточных аттестаций, и представляет собой результат четвертной</w:t>
      </w:r>
      <w:r>
        <w:rPr>
          <w:spacing w:val="1"/>
        </w:rPr>
        <w:t xml:space="preserve"> </w:t>
      </w:r>
      <w:r>
        <w:t>(полугодовой)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модуль</w:t>
      </w:r>
      <w:r>
        <w:rPr>
          <w:spacing w:val="-57"/>
        </w:rPr>
        <w:t xml:space="preserve"> </w:t>
      </w:r>
      <w:r>
        <w:t>осваивался обучающимся в срок одной четверти (полугода), либо среднее арифметическое</w:t>
      </w:r>
      <w:r>
        <w:rPr>
          <w:spacing w:val="-57"/>
        </w:rPr>
        <w:t xml:space="preserve"> </w:t>
      </w:r>
      <w:r>
        <w:t>результатов четвертных (полугодовых) аттестаций в случае, если учебный предмет, курс,</w:t>
      </w:r>
      <w:r>
        <w:rPr>
          <w:spacing w:val="1"/>
        </w:rPr>
        <w:t xml:space="preserve"> </w:t>
      </w:r>
      <w:r>
        <w:t>дисциплина, модуль осваивался обучающимся в срок более одной четверти (полугода).</w:t>
      </w:r>
      <w:proofErr w:type="gramEnd"/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</w:p>
    <w:p w:rsidR="00286226" w:rsidRDefault="00BA53B8">
      <w:pPr>
        <w:pStyle w:val="a3"/>
        <w:spacing w:before="1"/>
        <w:ind w:left="830" w:firstLine="0"/>
      </w:pP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286226" w:rsidRDefault="00BA53B8">
      <w:pPr>
        <w:pStyle w:val="a3"/>
        <w:ind w:right="474"/>
      </w:pPr>
      <w:r>
        <w:t>письменная проверка – письменный ответ учащегося на один или систему вопросов</w:t>
      </w:r>
      <w:r>
        <w:rPr>
          <w:spacing w:val="-57"/>
        </w:rPr>
        <w:t xml:space="preserve"> </w:t>
      </w:r>
      <w:r>
        <w:t>(заданий).</w:t>
      </w:r>
      <w:r>
        <w:rPr>
          <w:spacing w:val="-1"/>
        </w:rPr>
        <w:t xml:space="preserve"> </w:t>
      </w:r>
      <w:r>
        <w:t>К письменным</w:t>
      </w:r>
      <w:r>
        <w:rPr>
          <w:spacing w:val="-2"/>
        </w:rPr>
        <w:t xml:space="preserve"> </w:t>
      </w:r>
      <w:r>
        <w:t>ответам</w:t>
      </w:r>
      <w:r>
        <w:rPr>
          <w:spacing w:val="-1"/>
        </w:rPr>
        <w:t xml:space="preserve"> </w:t>
      </w:r>
      <w:r>
        <w:t>относятся: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970"/>
        </w:tabs>
        <w:ind w:left="969" w:hanging="140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970"/>
        </w:tabs>
        <w:ind w:left="969" w:hanging="140"/>
        <w:rPr>
          <w:sz w:val="24"/>
        </w:rPr>
      </w:pPr>
      <w:r>
        <w:rPr>
          <w:sz w:val="24"/>
        </w:rPr>
        <w:t>всероссийские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1214"/>
        </w:tabs>
        <w:spacing w:after="9"/>
        <w:ind w:right="472" w:firstLine="767"/>
        <w:rPr>
          <w:sz w:val="24"/>
        </w:rPr>
      </w:pP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86226" w:rsidRDefault="00BA53B8">
      <w:pPr>
        <w:pStyle w:val="a3"/>
        <w:ind w:left="89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19030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03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226" w:rsidRDefault="00BA53B8">
      <w:pPr>
        <w:pStyle w:val="a3"/>
        <w:spacing w:before="4"/>
        <w:ind w:right="469" w:firstLine="0"/>
      </w:pP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проводимое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1121"/>
        </w:tabs>
        <w:ind w:right="470" w:firstLine="707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основного общего образования;</w:t>
      </w:r>
    </w:p>
    <w:p w:rsidR="00286226" w:rsidRDefault="00BA53B8">
      <w:pPr>
        <w:pStyle w:val="a3"/>
        <w:ind w:right="467"/>
      </w:pPr>
      <w:r>
        <w:lastRenderedPageBreak/>
        <w:t>Всероссийская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(ВПР)-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286226" w:rsidRDefault="00BA53B8">
      <w:pPr>
        <w:pStyle w:val="a3"/>
        <w:ind w:right="469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proofErr w:type="gramStart"/>
      <w:r>
        <w:t>классов,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 программы основного общего образования проводятся</w:t>
      </w:r>
      <w:proofErr w:type="gramEnd"/>
      <w:r>
        <w:t xml:space="preserve"> в соответствии с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области.</w:t>
      </w:r>
    </w:p>
    <w:p w:rsidR="00286226" w:rsidRDefault="00BA53B8">
      <w:pPr>
        <w:pStyle w:val="a3"/>
        <w:ind w:right="471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аудиторий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контрольных 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оснащение.</w:t>
      </w:r>
    </w:p>
    <w:p w:rsidR="00286226" w:rsidRDefault="00BA53B8">
      <w:pPr>
        <w:pStyle w:val="a3"/>
        <w:spacing w:before="1"/>
        <w:ind w:right="473"/>
      </w:pPr>
      <w:r>
        <w:t>Устная проверка – устный ответ учащегося на один или систему вопросов в форме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 xml:space="preserve">собеседования и </w:t>
      </w:r>
      <w:proofErr w:type="gramStart"/>
      <w:r>
        <w:t>другое</w:t>
      </w:r>
      <w:proofErr w:type="gramEnd"/>
      <w:r>
        <w:t>;</w:t>
      </w:r>
    </w:p>
    <w:p w:rsidR="00286226" w:rsidRDefault="00BA53B8">
      <w:pPr>
        <w:pStyle w:val="a3"/>
        <w:ind w:right="476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программой.</w:t>
      </w:r>
    </w:p>
    <w:p w:rsidR="00286226" w:rsidRDefault="00BA53B8">
      <w:pPr>
        <w:pStyle w:val="a3"/>
        <w:spacing w:before="60"/>
        <w:ind w:left="830" w:firstLine="0"/>
      </w:pPr>
      <w:r>
        <w:t>Иные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1154"/>
        </w:tabs>
        <w:ind w:right="474" w:firstLine="707"/>
        <w:rPr>
          <w:sz w:val="24"/>
        </w:rPr>
      </w:pPr>
      <w:r>
        <w:rPr>
          <w:sz w:val="24"/>
        </w:rPr>
        <w:t>административные контрольные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(стандартизированные письменные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286226" w:rsidRDefault="00BA53B8">
      <w:pPr>
        <w:pStyle w:val="a3"/>
        <w:ind w:right="465"/>
      </w:pPr>
      <w:r>
        <w:t>Административные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 работы) проводятся, как правило, по окончании второй четверти или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предметам.</w:t>
      </w:r>
    </w:p>
    <w:p w:rsidR="00286226" w:rsidRDefault="00BA53B8">
      <w:pPr>
        <w:pStyle w:val="a3"/>
        <w:ind w:left="830" w:firstLine="0"/>
      </w:pPr>
      <w:r>
        <w:t>График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 утверждается</w:t>
      </w:r>
      <w:r>
        <w:rPr>
          <w:spacing w:val="-4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 учебного</w:t>
      </w:r>
      <w:r>
        <w:rPr>
          <w:spacing w:val="-4"/>
        </w:rPr>
        <w:t xml:space="preserve"> </w:t>
      </w:r>
      <w:r>
        <w:t>года.</w:t>
      </w:r>
    </w:p>
    <w:p w:rsidR="00286226" w:rsidRDefault="00BA53B8">
      <w:pPr>
        <w:pStyle w:val="a3"/>
        <w:ind w:right="473"/>
      </w:pPr>
      <w:r>
        <w:t>Фиксация результатов промежуточной аттестации осуществляется, как правило, 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286226" w:rsidRDefault="00BA53B8">
      <w:pPr>
        <w:pStyle w:val="a3"/>
        <w:ind w:right="469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 и домашних заданий. В течение первого полугодия первого года обучения</w:t>
      </w:r>
      <w:r>
        <w:rPr>
          <w:spacing w:val="1"/>
        </w:rPr>
        <w:t xml:space="preserve"> </w:t>
      </w:r>
      <w:r>
        <w:t>контрольные работы не проводятся. Итоговые контрольные работы проводятся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года;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можно провести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 контрольной</w:t>
      </w:r>
      <w:r>
        <w:rPr>
          <w:spacing w:val="-1"/>
        </w:rPr>
        <w:t xml:space="preserve"> </w:t>
      </w:r>
      <w:r>
        <w:t>работы.</w:t>
      </w:r>
    </w:p>
    <w:p w:rsidR="00286226" w:rsidRDefault="00BA53B8">
      <w:pPr>
        <w:pStyle w:val="a3"/>
        <w:ind w:right="468"/>
      </w:pPr>
      <w:r>
        <w:t>При</w:t>
      </w:r>
      <w:r>
        <w:rPr>
          <w:spacing w:val="1"/>
        </w:rPr>
        <w:t xml:space="preserve"> </w:t>
      </w:r>
      <w:r>
        <w:t>пропуске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 на изучение учебного предмета, курса, дисциплины, модуля учащийся имеет</w:t>
      </w:r>
      <w:r>
        <w:rPr>
          <w:spacing w:val="1"/>
        </w:rPr>
        <w:t xml:space="preserve"> </w:t>
      </w:r>
      <w:r>
        <w:t>право на перенос срока проведения промежуточной аттестации. Новый срок проведения</w:t>
      </w:r>
      <w:r>
        <w:rPr>
          <w:spacing w:val="1"/>
        </w:rPr>
        <w:t xml:space="preserve"> </w:t>
      </w:r>
      <w:r>
        <w:t>промежуточной аттестации определяется ОО с учетом учебного плана, 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представителей).</w:t>
      </w:r>
    </w:p>
    <w:p w:rsidR="00286226" w:rsidRDefault="00BA53B8">
      <w:pPr>
        <w:pStyle w:val="a3"/>
        <w:spacing w:before="1"/>
        <w:ind w:right="464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посредством заполнения предусмотренных документов, в том числе в электронной форме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дневник),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родителями</w:t>
      </w:r>
      <w:proofErr w:type="gramEnd"/>
      <w:r>
        <w:rPr>
          <w:spacing w:val="-5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61"/>
        </w:rPr>
        <w:t xml:space="preserve"> </w:t>
      </w:r>
      <w:r>
        <w:t>Родители</w:t>
      </w:r>
      <w:r>
        <w:rPr>
          <w:spacing w:val="6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для чего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обратиться к</w:t>
      </w:r>
      <w:r>
        <w:rPr>
          <w:spacing w:val="-2"/>
        </w:rPr>
        <w:t xml:space="preserve"> </w:t>
      </w:r>
      <w:r>
        <w:t>классному</w:t>
      </w:r>
      <w:r>
        <w:rPr>
          <w:spacing w:val="-6"/>
        </w:rPr>
        <w:t xml:space="preserve"> </w:t>
      </w:r>
      <w:r>
        <w:t>руководителю.</w:t>
      </w:r>
    </w:p>
    <w:p w:rsidR="00286226" w:rsidRDefault="00BA53B8">
      <w:pPr>
        <w:pStyle w:val="a3"/>
        <w:spacing w:before="1"/>
        <w:ind w:right="474" w:firstLine="767"/>
      </w:pPr>
      <w:r>
        <w:t>Особенности сроков и порядка проведения промежуточной аттестации могут 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представителей):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1121"/>
        </w:tabs>
        <w:ind w:right="469" w:firstLine="707"/>
        <w:rPr>
          <w:sz w:val="24"/>
        </w:rPr>
      </w:pPr>
      <w:r>
        <w:rPr>
          <w:sz w:val="24"/>
        </w:rPr>
        <w:t>выезжающих на учебно-тренировочные сборы, на олимпиады школьников, 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 или международные спортивные соревнования, конкурсы, смотры,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сборы</w:t>
      </w:r>
      <w:proofErr w:type="gramEnd"/>
      <w:r>
        <w:rPr>
          <w:sz w:val="24"/>
        </w:rPr>
        <w:t xml:space="preserve"> 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286226" w:rsidRDefault="00BA53B8">
      <w:pPr>
        <w:pStyle w:val="a5"/>
        <w:numPr>
          <w:ilvl w:val="0"/>
          <w:numId w:val="1"/>
        </w:numPr>
        <w:tabs>
          <w:tab w:val="left" w:pos="970"/>
        </w:tabs>
        <w:ind w:left="969" w:hanging="140"/>
        <w:rPr>
          <w:sz w:val="24"/>
        </w:rPr>
      </w:pPr>
      <w:r>
        <w:rPr>
          <w:sz w:val="24"/>
        </w:rPr>
        <w:t>отъезжающих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рубеж;</w:t>
      </w:r>
    </w:p>
    <w:p w:rsidR="00286226" w:rsidRDefault="00BA53B8">
      <w:pPr>
        <w:pStyle w:val="a3"/>
        <w:ind w:left="830" w:firstLine="0"/>
      </w:pP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иных 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:rsidR="00286226" w:rsidRDefault="00BA53B8">
      <w:pPr>
        <w:pStyle w:val="a3"/>
        <w:ind w:right="473"/>
      </w:pP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 проведения промежуточной аттестации определяются индивидуальным учебным</w:t>
      </w:r>
      <w:r>
        <w:rPr>
          <w:spacing w:val="1"/>
        </w:rPr>
        <w:t xml:space="preserve"> </w:t>
      </w:r>
      <w:r>
        <w:t>планом.</w:t>
      </w:r>
    </w:p>
    <w:p w:rsidR="00286226" w:rsidRDefault="00BA53B8">
      <w:pPr>
        <w:pStyle w:val="a3"/>
        <w:ind w:left="830" w:firstLine="0"/>
      </w:pPr>
      <w:r>
        <w:lastRenderedPageBreak/>
        <w:t>Итоги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обсуждаются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ОО.</w:t>
      </w:r>
    </w:p>
    <w:p w:rsidR="00286226" w:rsidRDefault="00286226">
      <w:pPr>
        <w:pStyle w:val="a3"/>
        <w:ind w:left="0" w:firstLine="0"/>
        <w:jc w:val="left"/>
        <w:rPr>
          <w:sz w:val="26"/>
        </w:rPr>
      </w:pPr>
    </w:p>
    <w:p w:rsidR="00286226" w:rsidRDefault="00286226">
      <w:pPr>
        <w:pStyle w:val="a3"/>
        <w:spacing w:before="1"/>
        <w:ind w:left="0" w:firstLine="0"/>
        <w:jc w:val="left"/>
        <w:rPr>
          <w:sz w:val="22"/>
        </w:rPr>
      </w:pPr>
    </w:p>
    <w:p w:rsidR="00286226" w:rsidRDefault="00BA53B8">
      <w:pPr>
        <w:pStyle w:val="a3"/>
        <w:spacing w:after="8"/>
        <w:ind w:left="3077" w:right="505" w:hanging="2199"/>
        <w:jc w:val="left"/>
      </w:pPr>
      <w:r>
        <w:t>Учебный план основного общего образования для детей с задержкой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 7) (недельный)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3494"/>
        <w:gridCol w:w="299"/>
        <w:gridCol w:w="314"/>
        <w:gridCol w:w="405"/>
        <w:gridCol w:w="494"/>
        <w:gridCol w:w="367"/>
        <w:gridCol w:w="691"/>
      </w:tblGrid>
      <w:tr w:rsidR="00286226">
        <w:trPr>
          <w:trHeight w:val="580"/>
        </w:trPr>
        <w:tc>
          <w:tcPr>
            <w:tcW w:w="3317" w:type="dxa"/>
            <w:vMerge w:val="restart"/>
          </w:tcPr>
          <w:p w:rsidR="00286226" w:rsidRDefault="00BA53B8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494" w:type="dxa"/>
            <w:vMerge w:val="restart"/>
          </w:tcPr>
          <w:p w:rsidR="00286226" w:rsidRDefault="00BA53B8">
            <w:pPr>
              <w:pStyle w:val="TableParagraph"/>
              <w:tabs>
                <w:tab w:val="left" w:pos="1194"/>
                <w:tab w:val="left" w:pos="2484"/>
              </w:tabs>
              <w:spacing w:before="11"/>
              <w:ind w:left="1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z w:val="24"/>
              </w:rPr>
              <w:tab/>
              <w:t>предметы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курсы)</w:t>
            </w:r>
          </w:p>
        </w:tc>
        <w:tc>
          <w:tcPr>
            <w:tcW w:w="2570" w:type="dxa"/>
            <w:gridSpan w:val="6"/>
          </w:tcPr>
          <w:p w:rsidR="00286226" w:rsidRDefault="00BA53B8">
            <w:pPr>
              <w:pStyle w:val="TableParagraph"/>
              <w:tabs>
                <w:tab w:val="left" w:pos="1557"/>
                <w:tab w:val="left" w:pos="2428"/>
              </w:tabs>
              <w:spacing w:before="8" w:line="270" w:lineRule="atLeast"/>
              <w:ind w:left="15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часов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286226">
        <w:trPr>
          <w:trHeight w:val="306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8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86226">
        <w:trPr>
          <w:trHeight w:val="306"/>
        </w:trPr>
        <w:tc>
          <w:tcPr>
            <w:tcW w:w="9381" w:type="dxa"/>
            <w:gridSpan w:val="8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286226">
        <w:trPr>
          <w:trHeight w:val="306"/>
        </w:trPr>
        <w:tc>
          <w:tcPr>
            <w:tcW w:w="3317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86226">
        <w:trPr>
          <w:trHeight w:val="306"/>
        </w:trPr>
        <w:tc>
          <w:tcPr>
            <w:tcW w:w="3317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86226">
        <w:trPr>
          <w:trHeight w:val="306"/>
        </w:trPr>
        <w:tc>
          <w:tcPr>
            <w:tcW w:w="3317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86226">
        <w:trPr>
          <w:trHeight w:val="304"/>
        </w:trPr>
        <w:tc>
          <w:tcPr>
            <w:tcW w:w="3317" w:type="dxa"/>
            <w:vMerge w:val="restart"/>
          </w:tcPr>
          <w:p w:rsidR="00286226" w:rsidRDefault="00286226">
            <w:pPr>
              <w:pStyle w:val="TableParagraph"/>
              <w:spacing w:before="0"/>
              <w:rPr>
                <w:sz w:val="26"/>
              </w:rPr>
            </w:pPr>
          </w:p>
          <w:p w:rsidR="00286226" w:rsidRDefault="00286226">
            <w:pPr>
              <w:pStyle w:val="TableParagraph"/>
              <w:spacing w:before="5"/>
              <w:rPr>
                <w:sz w:val="29"/>
              </w:rPr>
            </w:pPr>
          </w:p>
          <w:p w:rsidR="00286226" w:rsidRDefault="00BA53B8">
            <w:pPr>
              <w:pStyle w:val="TableParagraph"/>
              <w:spacing w:before="0"/>
              <w:ind w:left="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9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67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6226">
        <w:trPr>
          <w:trHeight w:val="306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6226">
        <w:trPr>
          <w:trHeight w:val="307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86226">
        <w:trPr>
          <w:trHeight w:val="304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6226">
        <w:trPr>
          <w:trHeight w:val="306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6226">
        <w:trPr>
          <w:trHeight w:val="306"/>
        </w:trPr>
        <w:tc>
          <w:tcPr>
            <w:tcW w:w="3317" w:type="dxa"/>
            <w:vMerge w:val="restart"/>
          </w:tcPr>
          <w:p w:rsidR="00286226" w:rsidRDefault="00BA53B8">
            <w:pPr>
              <w:pStyle w:val="TableParagraph"/>
              <w:spacing w:before="183"/>
              <w:ind w:left="14" w:right="945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6226">
        <w:trPr>
          <w:trHeight w:val="304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6226">
        <w:trPr>
          <w:trHeight w:val="306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86226">
        <w:trPr>
          <w:trHeight w:val="304"/>
        </w:trPr>
        <w:tc>
          <w:tcPr>
            <w:tcW w:w="3317" w:type="dxa"/>
            <w:vMerge w:val="restart"/>
          </w:tcPr>
          <w:p w:rsidR="00286226" w:rsidRDefault="00286226">
            <w:pPr>
              <w:pStyle w:val="TableParagraph"/>
              <w:spacing w:before="0"/>
              <w:rPr>
                <w:sz w:val="28"/>
              </w:rPr>
            </w:pPr>
          </w:p>
          <w:p w:rsidR="00286226" w:rsidRDefault="00BA53B8">
            <w:pPr>
              <w:pStyle w:val="TableParagraph"/>
              <w:spacing w:before="1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86226">
        <w:trPr>
          <w:trHeight w:val="306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05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6226">
        <w:trPr>
          <w:trHeight w:val="306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86226">
        <w:trPr>
          <w:trHeight w:val="580"/>
        </w:trPr>
        <w:tc>
          <w:tcPr>
            <w:tcW w:w="3317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tabs>
                <w:tab w:val="left" w:pos="1149"/>
              </w:tabs>
              <w:ind w:left="14" w:right="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5" w:type="dxa"/>
          </w:tcPr>
          <w:p w:rsidR="00286226" w:rsidRDefault="002862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</w:tcPr>
          <w:p w:rsidR="00286226" w:rsidRDefault="002862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67" w:type="dxa"/>
          </w:tcPr>
          <w:p w:rsidR="00286226" w:rsidRDefault="002862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6226">
        <w:trPr>
          <w:trHeight w:val="306"/>
        </w:trPr>
        <w:tc>
          <w:tcPr>
            <w:tcW w:w="3317" w:type="dxa"/>
            <w:vMerge w:val="restart"/>
          </w:tcPr>
          <w:p w:rsidR="00286226" w:rsidRDefault="00BA53B8">
            <w:pPr>
              <w:pStyle w:val="TableParagraph"/>
              <w:spacing w:before="167"/>
              <w:ind w:left="1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86226">
        <w:trPr>
          <w:trHeight w:val="307"/>
        </w:trPr>
        <w:tc>
          <w:tcPr>
            <w:tcW w:w="3317" w:type="dxa"/>
            <w:vMerge/>
            <w:tcBorders>
              <w:top w:val="nil"/>
            </w:tcBorders>
          </w:tcPr>
          <w:p w:rsidR="00286226" w:rsidRDefault="00286226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9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9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367" w:type="dxa"/>
          </w:tcPr>
          <w:p w:rsidR="00286226" w:rsidRDefault="00286226">
            <w:pPr>
              <w:pStyle w:val="TableParagraph"/>
              <w:spacing w:before="0"/>
            </w:pP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6226">
        <w:trPr>
          <w:trHeight w:val="304"/>
        </w:trPr>
        <w:tc>
          <w:tcPr>
            <w:tcW w:w="3317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86226">
        <w:trPr>
          <w:trHeight w:val="582"/>
        </w:trPr>
        <w:tc>
          <w:tcPr>
            <w:tcW w:w="3317" w:type="dxa"/>
          </w:tcPr>
          <w:p w:rsidR="00286226" w:rsidRDefault="00BA53B8">
            <w:pPr>
              <w:pStyle w:val="TableParagraph"/>
              <w:spacing w:before="8"/>
              <w:ind w:left="14" w:right="-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99" w:type="dxa"/>
          </w:tcPr>
          <w:p w:rsidR="00286226" w:rsidRDefault="002862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4" w:type="dxa"/>
          </w:tcPr>
          <w:p w:rsidR="00286226" w:rsidRDefault="002862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5" w:type="dxa"/>
          </w:tcPr>
          <w:p w:rsidR="00286226" w:rsidRDefault="0028622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6226">
        <w:trPr>
          <w:trHeight w:val="306"/>
        </w:trPr>
        <w:tc>
          <w:tcPr>
            <w:tcW w:w="3317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94" w:type="dxa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6226">
        <w:trPr>
          <w:trHeight w:val="304"/>
        </w:trPr>
        <w:tc>
          <w:tcPr>
            <w:tcW w:w="6811" w:type="dxa"/>
            <w:gridSpan w:val="2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286226">
        <w:trPr>
          <w:trHeight w:val="306"/>
        </w:trPr>
        <w:tc>
          <w:tcPr>
            <w:tcW w:w="6811" w:type="dxa"/>
            <w:gridSpan w:val="2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6226">
        <w:trPr>
          <w:trHeight w:val="307"/>
        </w:trPr>
        <w:tc>
          <w:tcPr>
            <w:tcW w:w="6811" w:type="dxa"/>
            <w:gridSpan w:val="2"/>
          </w:tcPr>
          <w:p w:rsidR="00286226" w:rsidRDefault="00BA53B8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9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9"/>
              <w:ind w:left="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9"/>
              <w:ind w:left="8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9"/>
              <w:ind w:left="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9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286226">
        <w:trPr>
          <w:trHeight w:val="582"/>
        </w:trPr>
        <w:tc>
          <w:tcPr>
            <w:tcW w:w="6811" w:type="dxa"/>
            <w:gridSpan w:val="2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6226">
        <w:trPr>
          <w:trHeight w:val="580"/>
        </w:trPr>
        <w:tc>
          <w:tcPr>
            <w:tcW w:w="6811" w:type="dxa"/>
            <w:gridSpan w:val="2"/>
          </w:tcPr>
          <w:p w:rsidR="00286226" w:rsidRDefault="00BA53B8">
            <w:pPr>
              <w:pStyle w:val="TableParagraph"/>
              <w:tabs>
                <w:tab w:val="left" w:pos="1903"/>
                <w:tab w:val="left" w:pos="2653"/>
                <w:tab w:val="left" w:pos="5943"/>
              </w:tabs>
              <w:ind w:left="14" w:right="4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z w:val="24"/>
              </w:rPr>
              <w:tab/>
              <w:t>курс:</w:t>
            </w:r>
            <w:r>
              <w:rPr>
                <w:sz w:val="24"/>
              </w:rPr>
              <w:tab/>
              <w:t>“Коррекционно-развивающие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дефектологические)”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86226">
        <w:trPr>
          <w:trHeight w:val="306"/>
        </w:trPr>
        <w:tc>
          <w:tcPr>
            <w:tcW w:w="6811" w:type="dxa"/>
            <w:gridSpan w:val="2"/>
          </w:tcPr>
          <w:p w:rsidR="00286226" w:rsidRDefault="00BA53B8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занятия”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spacing w:before="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spacing w:before="8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spacing w:before="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spacing w:before="8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6226">
        <w:trPr>
          <w:trHeight w:val="306"/>
        </w:trPr>
        <w:tc>
          <w:tcPr>
            <w:tcW w:w="6811" w:type="dxa"/>
            <w:gridSpan w:val="2"/>
          </w:tcPr>
          <w:p w:rsidR="00286226" w:rsidRDefault="00BA53B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9" w:type="dxa"/>
          </w:tcPr>
          <w:p w:rsidR="00286226" w:rsidRDefault="00BA53B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" w:type="dxa"/>
          </w:tcPr>
          <w:p w:rsidR="00286226" w:rsidRDefault="00BA53B8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" w:type="dxa"/>
          </w:tcPr>
          <w:p w:rsidR="00286226" w:rsidRDefault="00BA53B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4" w:type="dxa"/>
          </w:tcPr>
          <w:p w:rsidR="00286226" w:rsidRDefault="00BA53B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" w:type="dxa"/>
          </w:tcPr>
          <w:p w:rsidR="00286226" w:rsidRDefault="00BA53B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286226" w:rsidRDefault="00BA53B8">
            <w:pPr>
              <w:pStyle w:val="TableParagraph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286226" w:rsidRDefault="00286226">
      <w:pPr>
        <w:pStyle w:val="a3"/>
        <w:spacing w:before="2"/>
        <w:ind w:left="0" w:firstLine="0"/>
        <w:jc w:val="left"/>
        <w:rPr>
          <w:sz w:val="16"/>
        </w:rPr>
      </w:pPr>
    </w:p>
    <w:p w:rsidR="00286226" w:rsidRDefault="00286226">
      <w:pPr>
        <w:pStyle w:val="a3"/>
        <w:ind w:left="1764" w:firstLine="0"/>
        <w:jc w:val="left"/>
        <w:rPr>
          <w:sz w:val="20"/>
        </w:rPr>
      </w:pPr>
    </w:p>
    <w:sectPr w:rsidR="00286226">
      <w:footerReference w:type="default" r:id="rId10"/>
      <w:pgSz w:w="11910" w:h="16840"/>
      <w:pgMar w:top="540" w:right="3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94" w:rsidRDefault="00B84E94">
      <w:r>
        <w:separator/>
      </w:r>
    </w:p>
  </w:endnote>
  <w:endnote w:type="continuationSeparator" w:id="0">
    <w:p w:rsidR="00B84E94" w:rsidRDefault="00B8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DB" w:rsidRDefault="00B84E9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78.1pt;width:18pt;height:15.3pt;z-index:-251658752;mso-position-horizontal-relative:page;mso-position-vertical-relative:page" filled="f" stroked="f">
          <v:textbox inset="0,0,0,0">
            <w:txbxContent>
              <w:p w:rsidR="002246DB" w:rsidRDefault="002246DB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2A1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DB" w:rsidRDefault="002246D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94" w:rsidRDefault="00B84E94">
      <w:r>
        <w:separator/>
      </w:r>
    </w:p>
  </w:footnote>
  <w:footnote w:type="continuationSeparator" w:id="0">
    <w:p w:rsidR="00B84E94" w:rsidRDefault="00B8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6E98"/>
    <w:multiLevelType w:val="hybridMultilevel"/>
    <w:tmpl w:val="2D1E67BE"/>
    <w:lvl w:ilvl="0" w:tplc="66B4A780">
      <w:numFmt w:val="bullet"/>
      <w:lvlText w:val="-"/>
      <w:lvlJc w:val="left"/>
      <w:pPr>
        <w:ind w:left="12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22556">
      <w:numFmt w:val="bullet"/>
      <w:lvlText w:val="•"/>
      <w:lvlJc w:val="left"/>
      <w:pPr>
        <w:ind w:left="1102" w:hanging="267"/>
      </w:pPr>
      <w:rPr>
        <w:rFonts w:hint="default"/>
        <w:lang w:val="ru-RU" w:eastAsia="en-US" w:bidi="ar-SA"/>
      </w:rPr>
    </w:lvl>
    <w:lvl w:ilvl="2" w:tplc="B9E40D20">
      <w:numFmt w:val="bullet"/>
      <w:lvlText w:val="•"/>
      <w:lvlJc w:val="left"/>
      <w:pPr>
        <w:ind w:left="2085" w:hanging="267"/>
      </w:pPr>
      <w:rPr>
        <w:rFonts w:hint="default"/>
        <w:lang w:val="ru-RU" w:eastAsia="en-US" w:bidi="ar-SA"/>
      </w:rPr>
    </w:lvl>
    <w:lvl w:ilvl="3" w:tplc="EC82CBDE">
      <w:numFmt w:val="bullet"/>
      <w:lvlText w:val="•"/>
      <w:lvlJc w:val="left"/>
      <w:pPr>
        <w:ind w:left="3067" w:hanging="267"/>
      </w:pPr>
      <w:rPr>
        <w:rFonts w:hint="default"/>
        <w:lang w:val="ru-RU" w:eastAsia="en-US" w:bidi="ar-SA"/>
      </w:rPr>
    </w:lvl>
    <w:lvl w:ilvl="4" w:tplc="9EEE9878">
      <w:numFmt w:val="bullet"/>
      <w:lvlText w:val="•"/>
      <w:lvlJc w:val="left"/>
      <w:pPr>
        <w:ind w:left="4050" w:hanging="267"/>
      </w:pPr>
      <w:rPr>
        <w:rFonts w:hint="default"/>
        <w:lang w:val="ru-RU" w:eastAsia="en-US" w:bidi="ar-SA"/>
      </w:rPr>
    </w:lvl>
    <w:lvl w:ilvl="5" w:tplc="AF1E8888">
      <w:numFmt w:val="bullet"/>
      <w:lvlText w:val="•"/>
      <w:lvlJc w:val="left"/>
      <w:pPr>
        <w:ind w:left="5033" w:hanging="267"/>
      </w:pPr>
      <w:rPr>
        <w:rFonts w:hint="default"/>
        <w:lang w:val="ru-RU" w:eastAsia="en-US" w:bidi="ar-SA"/>
      </w:rPr>
    </w:lvl>
    <w:lvl w:ilvl="6" w:tplc="5CDA8070">
      <w:numFmt w:val="bullet"/>
      <w:lvlText w:val="•"/>
      <w:lvlJc w:val="left"/>
      <w:pPr>
        <w:ind w:left="6015" w:hanging="267"/>
      </w:pPr>
      <w:rPr>
        <w:rFonts w:hint="default"/>
        <w:lang w:val="ru-RU" w:eastAsia="en-US" w:bidi="ar-SA"/>
      </w:rPr>
    </w:lvl>
    <w:lvl w:ilvl="7" w:tplc="E03C14D0">
      <w:numFmt w:val="bullet"/>
      <w:lvlText w:val="•"/>
      <w:lvlJc w:val="left"/>
      <w:pPr>
        <w:ind w:left="6998" w:hanging="267"/>
      </w:pPr>
      <w:rPr>
        <w:rFonts w:hint="default"/>
        <w:lang w:val="ru-RU" w:eastAsia="en-US" w:bidi="ar-SA"/>
      </w:rPr>
    </w:lvl>
    <w:lvl w:ilvl="8" w:tplc="AF1E9E6A">
      <w:numFmt w:val="bullet"/>
      <w:lvlText w:val="•"/>
      <w:lvlJc w:val="left"/>
      <w:pPr>
        <w:ind w:left="7981" w:hanging="267"/>
      </w:pPr>
      <w:rPr>
        <w:rFonts w:hint="default"/>
        <w:lang w:val="ru-RU" w:eastAsia="en-US" w:bidi="ar-SA"/>
      </w:rPr>
    </w:lvl>
  </w:abstractNum>
  <w:abstractNum w:abstractNumId="1">
    <w:nsid w:val="5AB643E7"/>
    <w:multiLevelType w:val="hybridMultilevel"/>
    <w:tmpl w:val="7354E790"/>
    <w:lvl w:ilvl="0" w:tplc="24AEA384">
      <w:start w:val="1"/>
      <w:numFmt w:val="decimal"/>
      <w:lvlText w:val="%1)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EE6B9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F9ACD0EE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606753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BEF67142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7188CEF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67A017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14AA8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10828A78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86226"/>
    <w:rsid w:val="00081D35"/>
    <w:rsid w:val="001F5FFF"/>
    <w:rsid w:val="002246DB"/>
    <w:rsid w:val="00232A10"/>
    <w:rsid w:val="00286226"/>
    <w:rsid w:val="00681250"/>
    <w:rsid w:val="00913FDD"/>
    <w:rsid w:val="00B84E94"/>
    <w:rsid w:val="00BA53B8"/>
    <w:rsid w:val="00CF4793"/>
    <w:rsid w:val="00D35DB6"/>
    <w:rsid w:val="00D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873" w:right="740" w:firstLine="2069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</w:pPr>
  </w:style>
  <w:style w:type="paragraph" w:styleId="a6">
    <w:name w:val="Balloon Text"/>
    <w:basedOn w:val="a"/>
    <w:link w:val="a7"/>
    <w:uiPriority w:val="99"/>
    <w:semiHidden/>
    <w:unhideWhenUsed/>
    <w:rsid w:val="00DE6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873" w:right="740" w:firstLine="2069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"/>
    </w:pPr>
  </w:style>
  <w:style w:type="paragraph" w:styleId="a6">
    <w:name w:val="Balloon Text"/>
    <w:basedOn w:val="a"/>
    <w:link w:val="a7"/>
    <w:uiPriority w:val="99"/>
    <w:semiHidden/>
    <w:unhideWhenUsed/>
    <w:rsid w:val="00DE6C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2024-08-25T18:48:00Z</dcterms:created>
  <dcterms:modified xsi:type="dcterms:W3CDTF">2024-11-07T12:12:00Z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2024-08-25T00:00:00Z</vt:filetime>
  </property>
</Properties>
</file>